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170EF6" w14:textId="77777777" w:rsidR="002A7707" w:rsidRPr="00257A49" w:rsidRDefault="00DC4174" w:rsidP="00DC4174">
      <w:pPr>
        <w:jc w:val="center"/>
        <w:rPr>
          <w:b/>
          <w:color w:val="000000" w:themeColor="text1"/>
          <w:sz w:val="20"/>
          <w:szCs w:val="20"/>
          <w:lang w:val="pt-PT"/>
        </w:rPr>
      </w:pPr>
      <w:r w:rsidRPr="00257A49">
        <w:rPr>
          <w:b/>
          <w:color w:val="000000" w:themeColor="text1"/>
          <w:sz w:val="20"/>
          <w:szCs w:val="20"/>
          <w:lang w:val="pt-PT"/>
        </w:rPr>
        <w:t>AVISO DE ABERTURA DE PROCEDIMENTO CONCURSAL DE SELEÇÃO INTERNACIONAL PARA A CONTRATAÇÃO DE DOUTORADO(A)</w:t>
      </w:r>
    </w:p>
    <w:p w14:paraId="5DA5B022" w14:textId="57D00B13" w:rsidR="002078C0" w:rsidRPr="004F76EC" w:rsidRDefault="002078C0" w:rsidP="00DC4174">
      <w:pPr>
        <w:jc w:val="center"/>
        <w:rPr>
          <w:b/>
          <w:i/>
          <w:iCs/>
          <w:color w:val="000000" w:themeColor="text1"/>
          <w:sz w:val="20"/>
          <w:szCs w:val="20"/>
        </w:rPr>
      </w:pPr>
      <w:r w:rsidRPr="004F76EC">
        <w:rPr>
          <w:b/>
          <w:i/>
          <w:iCs/>
          <w:color w:val="000000" w:themeColor="text1"/>
          <w:sz w:val="20"/>
          <w:szCs w:val="20"/>
        </w:rPr>
        <w:t xml:space="preserve">NOTICE OF OPENING OF INTERNATIONAL PUBLIC COMPETITION, FOR THE RECRUITMENT OF A DOCTORAL RESEARCHER </w:t>
      </w:r>
    </w:p>
    <w:p w14:paraId="6345BB8E" w14:textId="77777777" w:rsidR="00080BAC" w:rsidRDefault="00080BAC" w:rsidP="00DC4174">
      <w:pPr>
        <w:jc w:val="center"/>
        <w:rPr>
          <w:b/>
        </w:rPr>
      </w:pPr>
    </w:p>
    <w:p w14:paraId="3862EE1B" w14:textId="65D624F9" w:rsidR="00DC4174" w:rsidRPr="00004AB9" w:rsidRDefault="00E4539D" w:rsidP="00FD3EC3">
      <w:pPr>
        <w:jc w:val="center"/>
        <w:rPr>
          <w:lang w:val="pt-PT"/>
        </w:rPr>
      </w:pPr>
      <w:r w:rsidRPr="00E4539D">
        <w:rPr>
          <w:b/>
          <w:lang w:val="pt-PT"/>
        </w:rPr>
        <w:t>IPN/RH202</w:t>
      </w:r>
      <w:r w:rsidR="003321B1">
        <w:rPr>
          <w:b/>
          <w:lang w:val="pt-PT"/>
        </w:rPr>
        <w:t>6</w:t>
      </w:r>
      <w:r w:rsidRPr="003C342C">
        <w:rPr>
          <w:b/>
          <w:lang w:val="pt-PT"/>
        </w:rPr>
        <w:t>/</w:t>
      </w:r>
      <w:r w:rsidR="003321B1" w:rsidRPr="003C342C">
        <w:rPr>
          <w:b/>
          <w:lang w:val="pt-PT"/>
        </w:rPr>
        <w:t>CO</w:t>
      </w:r>
      <w:r w:rsidR="003C342C" w:rsidRPr="003C342C">
        <w:rPr>
          <w:b/>
          <w:lang w:val="pt-PT"/>
        </w:rPr>
        <w:t>N4</w:t>
      </w:r>
    </w:p>
    <w:p w14:paraId="46554EE9" w14:textId="4AD9F7E1" w:rsidR="00DC4174" w:rsidRPr="00693978" w:rsidRDefault="00DC4174" w:rsidP="00DC4174">
      <w:pPr>
        <w:pStyle w:val="PargrafodaLista"/>
        <w:numPr>
          <w:ilvl w:val="0"/>
          <w:numId w:val="1"/>
        </w:numPr>
        <w:jc w:val="both"/>
        <w:rPr>
          <w:color w:val="808080" w:themeColor="background1" w:themeShade="80"/>
          <w:sz w:val="20"/>
          <w:szCs w:val="20"/>
          <w:lang w:val="pt-PT"/>
        </w:rPr>
      </w:pPr>
      <w:r w:rsidRPr="00693978">
        <w:rPr>
          <w:color w:val="808080" w:themeColor="background1" w:themeShade="80"/>
          <w:sz w:val="20"/>
          <w:szCs w:val="20"/>
          <w:lang w:val="pt-PT"/>
        </w:rPr>
        <w:t>Em reunião da Direção do Instituto Pedro Nun</w:t>
      </w:r>
      <w:r w:rsidR="00523277" w:rsidRPr="00693978">
        <w:rPr>
          <w:color w:val="808080" w:themeColor="background1" w:themeShade="80"/>
          <w:sz w:val="20"/>
          <w:szCs w:val="20"/>
          <w:lang w:val="pt-PT"/>
        </w:rPr>
        <w:t>e</w:t>
      </w:r>
      <w:r w:rsidRPr="00693978">
        <w:rPr>
          <w:color w:val="808080" w:themeColor="background1" w:themeShade="80"/>
          <w:sz w:val="20"/>
          <w:szCs w:val="20"/>
          <w:lang w:val="pt-PT"/>
        </w:rPr>
        <w:t>s – Associação para a Inovação e Desenvolvimento em Ciência e Tecnologia (IPN), foi deliberado abrir concurso de seleção internacional para 1</w:t>
      </w:r>
      <w:r w:rsidR="00443D44" w:rsidRPr="00693978">
        <w:rPr>
          <w:color w:val="808080" w:themeColor="background1" w:themeShade="80"/>
          <w:sz w:val="20"/>
          <w:szCs w:val="20"/>
          <w:lang w:val="pt-PT"/>
        </w:rPr>
        <w:t xml:space="preserve"> (um)</w:t>
      </w:r>
      <w:r w:rsidRPr="00693978">
        <w:rPr>
          <w:color w:val="808080" w:themeColor="background1" w:themeShade="80"/>
          <w:sz w:val="20"/>
          <w:szCs w:val="20"/>
          <w:lang w:val="pt-PT"/>
        </w:rPr>
        <w:t xml:space="preserve"> lugar de Doutorado(a), para o exercício de atividades de investigação científica na área científica </w:t>
      </w:r>
      <w:r w:rsidR="006A5584" w:rsidRPr="00693978">
        <w:rPr>
          <w:color w:val="808080" w:themeColor="background1" w:themeShade="80"/>
          <w:sz w:val="20"/>
          <w:szCs w:val="20"/>
          <w:lang w:val="pt-PT"/>
        </w:rPr>
        <w:t xml:space="preserve">de </w:t>
      </w:r>
      <w:r w:rsidR="004F76EC">
        <w:rPr>
          <w:color w:val="808080" w:themeColor="background1" w:themeShade="80"/>
          <w:sz w:val="20"/>
          <w:szCs w:val="20"/>
          <w:lang w:val="pt-PT"/>
        </w:rPr>
        <w:t>Engenharia Química</w:t>
      </w:r>
      <w:r w:rsidRPr="00693978">
        <w:rPr>
          <w:color w:val="808080" w:themeColor="background1" w:themeShade="80"/>
          <w:sz w:val="20"/>
          <w:szCs w:val="20"/>
          <w:lang w:val="pt-PT"/>
        </w:rPr>
        <w:t xml:space="preserve">, em regime de contrato de trabalho a termo </w:t>
      </w:r>
      <w:proofErr w:type="gramStart"/>
      <w:r w:rsidRPr="00693978">
        <w:rPr>
          <w:color w:val="808080" w:themeColor="background1" w:themeShade="80"/>
          <w:sz w:val="20"/>
          <w:szCs w:val="20"/>
          <w:lang w:val="pt-PT"/>
        </w:rPr>
        <w:t>incerto</w:t>
      </w:r>
      <w:r w:rsidR="004D6AA4" w:rsidRPr="00693978">
        <w:rPr>
          <w:color w:val="808080" w:themeColor="background1" w:themeShade="80"/>
          <w:sz w:val="20"/>
          <w:szCs w:val="20"/>
          <w:lang w:val="pt-PT"/>
        </w:rPr>
        <w:t xml:space="preserve"> </w:t>
      </w:r>
      <w:r w:rsidR="00CF0EAD" w:rsidRPr="00693978">
        <w:rPr>
          <w:color w:val="808080" w:themeColor="background1" w:themeShade="80"/>
          <w:sz w:val="20"/>
          <w:szCs w:val="20"/>
          <w:lang w:val="pt-PT"/>
        </w:rPr>
        <w:t>,</w:t>
      </w:r>
      <w:proofErr w:type="gramEnd"/>
      <w:r w:rsidRPr="00693978">
        <w:rPr>
          <w:color w:val="808080" w:themeColor="background1" w:themeShade="80"/>
          <w:sz w:val="20"/>
          <w:szCs w:val="20"/>
          <w:lang w:val="pt-PT"/>
        </w:rPr>
        <w:t xml:space="preserve"> ao abrigo do Código do Trabalho, com vista ao exercício das seguintes funções:</w:t>
      </w:r>
    </w:p>
    <w:p w14:paraId="51C116F6" w14:textId="7922BFB6" w:rsidR="00071046" w:rsidRPr="00693978" w:rsidRDefault="003321B1" w:rsidP="00071046">
      <w:pPr>
        <w:pStyle w:val="PargrafodaLista"/>
        <w:numPr>
          <w:ilvl w:val="0"/>
          <w:numId w:val="17"/>
        </w:numPr>
        <w:jc w:val="both"/>
        <w:rPr>
          <w:color w:val="808080" w:themeColor="background1" w:themeShade="80"/>
          <w:sz w:val="20"/>
          <w:szCs w:val="20"/>
          <w:lang w:val="pt-PT"/>
        </w:rPr>
      </w:pPr>
      <w:r>
        <w:rPr>
          <w:color w:val="808080" w:themeColor="background1" w:themeShade="80"/>
          <w:sz w:val="20"/>
          <w:szCs w:val="20"/>
          <w:lang w:val="pt-PT"/>
        </w:rPr>
        <w:t>S</w:t>
      </w:r>
      <w:r w:rsidRPr="003321B1">
        <w:rPr>
          <w:color w:val="808080" w:themeColor="background1" w:themeShade="80"/>
          <w:sz w:val="20"/>
          <w:szCs w:val="20"/>
          <w:lang w:val="pt-PT"/>
        </w:rPr>
        <w:t xml:space="preserve">íntese, modificação e caracterização de polímeros </w:t>
      </w:r>
      <w:proofErr w:type="spellStart"/>
      <w:r w:rsidRPr="003321B1">
        <w:rPr>
          <w:color w:val="808080" w:themeColor="background1" w:themeShade="80"/>
          <w:sz w:val="20"/>
          <w:szCs w:val="20"/>
          <w:lang w:val="pt-PT"/>
        </w:rPr>
        <w:t>biobaseados</w:t>
      </w:r>
      <w:proofErr w:type="spellEnd"/>
      <w:r w:rsidR="00071046" w:rsidRPr="00693978">
        <w:rPr>
          <w:color w:val="808080" w:themeColor="background1" w:themeShade="80"/>
          <w:sz w:val="20"/>
          <w:szCs w:val="20"/>
          <w:lang w:val="pt-PT"/>
        </w:rPr>
        <w:t>;</w:t>
      </w:r>
    </w:p>
    <w:p w14:paraId="779ABECB" w14:textId="0B8000D0" w:rsidR="00483A18" w:rsidRPr="00693978" w:rsidRDefault="004F76EC" w:rsidP="00071046">
      <w:pPr>
        <w:pStyle w:val="PargrafodaLista"/>
        <w:numPr>
          <w:ilvl w:val="0"/>
          <w:numId w:val="17"/>
        </w:numPr>
        <w:jc w:val="both"/>
        <w:rPr>
          <w:color w:val="808080" w:themeColor="background1" w:themeShade="80"/>
          <w:sz w:val="20"/>
          <w:szCs w:val="20"/>
          <w:lang w:val="pt-PT"/>
        </w:rPr>
      </w:pPr>
      <w:r>
        <w:rPr>
          <w:color w:val="808080" w:themeColor="background1" w:themeShade="80"/>
          <w:sz w:val="20"/>
          <w:szCs w:val="20"/>
          <w:lang w:val="pt-PT"/>
        </w:rPr>
        <w:t>Formulação de polímeros para utilização</w:t>
      </w:r>
      <w:r w:rsidR="003321B1">
        <w:rPr>
          <w:color w:val="808080" w:themeColor="background1" w:themeShade="80"/>
          <w:sz w:val="20"/>
          <w:szCs w:val="20"/>
          <w:lang w:val="pt-PT"/>
        </w:rPr>
        <w:t xml:space="preserve"> em aplicações do sector automóvel</w:t>
      </w:r>
      <w:r w:rsidR="00483A18" w:rsidRPr="00693978">
        <w:rPr>
          <w:color w:val="808080" w:themeColor="background1" w:themeShade="80"/>
          <w:sz w:val="20"/>
          <w:szCs w:val="20"/>
          <w:lang w:val="pt-PT"/>
        </w:rPr>
        <w:t>;</w:t>
      </w:r>
    </w:p>
    <w:p w14:paraId="2DA21A14" w14:textId="77777777" w:rsidR="00F373BE" w:rsidRPr="00620758" w:rsidRDefault="00F373BE" w:rsidP="00F373BE">
      <w:pPr>
        <w:pStyle w:val="Default"/>
        <w:jc w:val="both"/>
      </w:pPr>
      <w:r w:rsidRPr="00620758">
        <w:rPr>
          <w:rFonts w:asciiTheme="minorHAnsi" w:hAnsiTheme="minorHAnsi" w:cstheme="minorBidi"/>
          <w:color w:val="808080" w:themeColor="background1" w:themeShade="80"/>
          <w:sz w:val="20"/>
          <w:szCs w:val="20"/>
        </w:rPr>
        <w:t xml:space="preserve">A </w:t>
      </w:r>
      <w:proofErr w:type="spellStart"/>
      <w:r w:rsidRPr="00620758">
        <w:rPr>
          <w:rFonts w:asciiTheme="minorHAnsi" w:hAnsiTheme="minorHAnsi" w:cstheme="minorBidi"/>
          <w:color w:val="808080" w:themeColor="background1" w:themeShade="80"/>
          <w:sz w:val="20"/>
          <w:szCs w:val="20"/>
        </w:rPr>
        <w:t>presente</w:t>
      </w:r>
      <w:proofErr w:type="spellEnd"/>
      <w:r w:rsidRPr="00620758">
        <w:rPr>
          <w:rFonts w:asciiTheme="minorHAnsi" w:hAnsiTheme="minorHAnsi" w:cstheme="minorBidi"/>
          <w:color w:val="808080" w:themeColor="background1" w:themeShade="80"/>
          <w:sz w:val="20"/>
          <w:szCs w:val="20"/>
        </w:rPr>
        <w:t xml:space="preserve"> </w:t>
      </w:r>
      <w:proofErr w:type="spellStart"/>
      <w:r w:rsidRPr="00620758">
        <w:rPr>
          <w:rFonts w:asciiTheme="minorHAnsi" w:hAnsiTheme="minorHAnsi" w:cstheme="minorBidi"/>
          <w:color w:val="808080" w:themeColor="background1" w:themeShade="80"/>
          <w:sz w:val="20"/>
          <w:szCs w:val="20"/>
        </w:rPr>
        <w:t>contratação</w:t>
      </w:r>
      <w:proofErr w:type="spellEnd"/>
      <w:r w:rsidRPr="00620758">
        <w:rPr>
          <w:rFonts w:asciiTheme="minorHAnsi" w:hAnsiTheme="minorHAnsi" w:cstheme="minorBidi"/>
          <w:color w:val="808080" w:themeColor="background1" w:themeShade="80"/>
          <w:sz w:val="20"/>
          <w:szCs w:val="20"/>
        </w:rPr>
        <w:t xml:space="preserve"> </w:t>
      </w:r>
      <w:proofErr w:type="spellStart"/>
      <w:r w:rsidRPr="00620758">
        <w:rPr>
          <w:rFonts w:asciiTheme="minorHAnsi" w:hAnsiTheme="minorHAnsi" w:cstheme="minorBidi"/>
          <w:color w:val="808080" w:themeColor="background1" w:themeShade="80"/>
          <w:sz w:val="20"/>
          <w:szCs w:val="20"/>
        </w:rPr>
        <w:t>tem</w:t>
      </w:r>
      <w:proofErr w:type="spellEnd"/>
      <w:r w:rsidRPr="00620758">
        <w:rPr>
          <w:rFonts w:asciiTheme="minorHAnsi" w:hAnsiTheme="minorHAnsi" w:cstheme="minorBidi"/>
          <w:color w:val="808080" w:themeColor="background1" w:themeShade="80"/>
          <w:sz w:val="20"/>
          <w:szCs w:val="20"/>
        </w:rPr>
        <w:t xml:space="preserve"> </w:t>
      </w:r>
      <w:proofErr w:type="spellStart"/>
      <w:r w:rsidRPr="00620758">
        <w:rPr>
          <w:rFonts w:asciiTheme="minorHAnsi" w:hAnsiTheme="minorHAnsi" w:cstheme="minorBidi"/>
          <w:color w:val="808080" w:themeColor="background1" w:themeShade="80"/>
          <w:sz w:val="20"/>
          <w:szCs w:val="20"/>
        </w:rPr>
        <w:t>em</w:t>
      </w:r>
      <w:proofErr w:type="spellEnd"/>
      <w:r w:rsidRPr="00620758">
        <w:rPr>
          <w:rFonts w:asciiTheme="minorHAnsi" w:hAnsiTheme="minorHAnsi" w:cstheme="minorBidi"/>
          <w:color w:val="808080" w:themeColor="background1" w:themeShade="80"/>
          <w:sz w:val="20"/>
          <w:szCs w:val="20"/>
        </w:rPr>
        <w:t xml:space="preserve"> vista o </w:t>
      </w:r>
      <w:proofErr w:type="spellStart"/>
      <w:r w:rsidRPr="00620758">
        <w:rPr>
          <w:rFonts w:asciiTheme="minorHAnsi" w:hAnsiTheme="minorHAnsi" w:cstheme="minorBidi"/>
          <w:color w:val="808080" w:themeColor="background1" w:themeShade="80"/>
          <w:sz w:val="20"/>
          <w:szCs w:val="20"/>
        </w:rPr>
        <w:t>exercício</w:t>
      </w:r>
      <w:proofErr w:type="spellEnd"/>
      <w:r w:rsidRPr="00620758">
        <w:rPr>
          <w:rFonts w:asciiTheme="minorHAnsi" w:hAnsiTheme="minorHAnsi" w:cstheme="minorBidi"/>
          <w:color w:val="808080" w:themeColor="background1" w:themeShade="80"/>
          <w:sz w:val="20"/>
          <w:szCs w:val="20"/>
        </w:rPr>
        <w:t xml:space="preserve"> de </w:t>
      </w:r>
      <w:proofErr w:type="spellStart"/>
      <w:r w:rsidRPr="00620758">
        <w:rPr>
          <w:rFonts w:asciiTheme="minorHAnsi" w:hAnsiTheme="minorHAnsi" w:cstheme="minorBidi"/>
          <w:color w:val="808080" w:themeColor="background1" w:themeShade="80"/>
          <w:sz w:val="20"/>
          <w:szCs w:val="20"/>
        </w:rPr>
        <w:t>funções</w:t>
      </w:r>
      <w:proofErr w:type="spellEnd"/>
      <w:r w:rsidRPr="00620758">
        <w:rPr>
          <w:rFonts w:asciiTheme="minorHAnsi" w:hAnsiTheme="minorHAnsi" w:cstheme="minorBidi"/>
          <w:color w:val="808080" w:themeColor="background1" w:themeShade="80"/>
          <w:sz w:val="20"/>
          <w:szCs w:val="20"/>
        </w:rPr>
        <w:t xml:space="preserve"> no </w:t>
      </w:r>
      <w:proofErr w:type="spellStart"/>
      <w:r w:rsidRPr="00620758">
        <w:rPr>
          <w:rFonts w:asciiTheme="minorHAnsi" w:hAnsiTheme="minorHAnsi" w:cstheme="minorBidi"/>
          <w:color w:val="808080" w:themeColor="background1" w:themeShade="80"/>
          <w:sz w:val="20"/>
          <w:szCs w:val="20"/>
        </w:rPr>
        <w:t>âmbito</w:t>
      </w:r>
      <w:proofErr w:type="spellEnd"/>
      <w:r w:rsidRPr="00620758">
        <w:rPr>
          <w:rFonts w:asciiTheme="minorHAnsi" w:hAnsiTheme="minorHAnsi" w:cstheme="minorBidi"/>
          <w:color w:val="808080" w:themeColor="background1" w:themeShade="80"/>
          <w:sz w:val="20"/>
          <w:szCs w:val="20"/>
        </w:rPr>
        <w:t xml:space="preserve"> dos </w:t>
      </w:r>
      <w:proofErr w:type="spellStart"/>
      <w:r w:rsidRPr="00620758">
        <w:rPr>
          <w:rFonts w:asciiTheme="minorHAnsi" w:hAnsiTheme="minorHAnsi" w:cstheme="minorBidi"/>
          <w:color w:val="808080" w:themeColor="background1" w:themeShade="80"/>
          <w:sz w:val="20"/>
          <w:szCs w:val="20"/>
        </w:rPr>
        <w:t>projetos</w:t>
      </w:r>
      <w:proofErr w:type="spellEnd"/>
      <w:r w:rsidRPr="00620758">
        <w:rPr>
          <w:rFonts w:asciiTheme="minorHAnsi" w:hAnsiTheme="minorHAnsi" w:cstheme="minorBidi"/>
          <w:color w:val="808080" w:themeColor="background1" w:themeShade="80"/>
          <w:sz w:val="20"/>
          <w:szCs w:val="20"/>
        </w:rPr>
        <w:t xml:space="preserve"> de </w:t>
      </w:r>
      <w:proofErr w:type="spellStart"/>
      <w:r w:rsidRPr="00620758">
        <w:rPr>
          <w:rFonts w:asciiTheme="minorHAnsi" w:hAnsiTheme="minorHAnsi" w:cstheme="minorBidi"/>
          <w:color w:val="808080" w:themeColor="background1" w:themeShade="80"/>
          <w:sz w:val="20"/>
          <w:szCs w:val="20"/>
        </w:rPr>
        <w:t>investigação</w:t>
      </w:r>
      <w:proofErr w:type="spellEnd"/>
      <w:r w:rsidRPr="00620758">
        <w:rPr>
          <w:rFonts w:asciiTheme="minorHAnsi" w:hAnsiTheme="minorHAnsi" w:cstheme="minorBidi"/>
          <w:color w:val="808080" w:themeColor="background1" w:themeShade="80"/>
          <w:sz w:val="20"/>
          <w:szCs w:val="20"/>
        </w:rPr>
        <w:t xml:space="preserve"> a </w:t>
      </w:r>
      <w:proofErr w:type="spellStart"/>
      <w:r w:rsidRPr="00620758">
        <w:rPr>
          <w:rFonts w:asciiTheme="minorHAnsi" w:hAnsiTheme="minorHAnsi" w:cstheme="minorBidi"/>
          <w:color w:val="808080" w:themeColor="background1" w:themeShade="80"/>
          <w:sz w:val="20"/>
          <w:szCs w:val="20"/>
        </w:rPr>
        <w:t>decorrer</w:t>
      </w:r>
      <w:proofErr w:type="spellEnd"/>
      <w:r w:rsidRPr="00620758">
        <w:rPr>
          <w:rFonts w:asciiTheme="minorHAnsi" w:hAnsiTheme="minorHAnsi" w:cstheme="minorBidi"/>
          <w:color w:val="808080" w:themeColor="background1" w:themeShade="80"/>
          <w:sz w:val="20"/>
          <w:szCs w:val="20"/>
        </w:rPr>
        <w:t xml:space="preserve"> no </w:t>
      </w:r>
      <w:proofErr w:type="spellStart"/>
      <w:r w:rsidRPr="00620758">
        <w:rPr>
          <w:rFonts w:asciiTheme="minorHAnsi" w:hAnsiTheme="minorHAnsi" w:cstheme="minorBidi"/>
          <w:color w:val="808080" w:themeColor="background1" w:themeShade="80"/>
          <w:sz w:val="20"/>
          <w:szCs w:val="20"/>
        </w:rPr>
        <w:t>Laboratório</w:t>
      </w:r>
      <w:proofErr w:type="spellEnd"/>
      <w:r w:rsidRPr="00620758">
        <w:rPr>
          <w:rFonts w:asciiTheme="minorHAnsi" w:hAnsiTheme="minorHAnsi" w:cstheme="minorBidi"/>
          <w:color w:val="808080" w:themeColor="background1" w:themeShade="80"/>
          <w:sz w:val="20"/>
          <w:szCs w:val="20"/>
        </w:rPr>
        <w:t xml:space="preserve"> de </w:t>
      </w:r>
      <w:proofErr w:type="spellStart"/>
      <w:r w:rsidRPr="00620758">
        <w:rPr>
          <w:rFonts w:asciiTheme="minorHAnsi" w:hAnsiTheme="minorHAnsi" w:cstheme="minorBidi"/>
          <w:color w:val="808080" w:themeColor="background1" w:themeShade="80"/>
          <w:sz w:val="20"/>
          <w:szCs w:val="20"/>
        </w:rPr>
        <w:t>Química</w:t>
      </w:r>
      <w:proofErr w:type="spellEnd"/>
      <w:r w:rsidRPr="00620758">
        <w:rPr>
          <w:rFonts w:asciiTheme="minorHAnsi" w:hAnsiTheme="minorHAnsi" w:cstheme="minorBidi"/>
          <w:color w:val="808080" w:themeColor="background1" w:themeShade="80"/>
          <w:sz w:val="20"/>
          <w:szCs w:val="20"/>
        </w:rPr>
        <w:t xml:space="preserve"> de </w:t>
      </w:r>
      <w:proofErr w:type="spellStart"/>
      <w:r w:rsidRPr="00620758">
        <w:rPr>
          <w:rFonts w:asciiTheme="minorHAnsi" w:hAnsiTheme="minorHAnsi" w:cstheme="minorBidi"/>
          <w:color w:val="808080" w:themeColor="background1" w:themeShade="80"/>
          <w:sz w:val="20"/>
          <w:szCs w:val="20"/>
        </w:rPr>
        <w:t>Polímeros</w:t>
      </w:r>
      <w:proofErr w:type="spellEnd"/>
      <w:r w:rsidRPr="00620758">
        <w:rPr>
          <w:rFonts w:asciiTheme="minorHAnsi" w:hAnsiTheme="minorHAnsi" w:cstheme="minorBidi"/>
          <w:color w:val="808080" w:themeColor="background1" w:themeShade="80"/>
          <w:sz w:val="20"/>
          <w:szCs w:val="20"/>
        </w:rPr>
        <w:t xml:space="preserve"> do IPN.</w:t>
      </w:r>
    </w:p>
    <w:p w14:paraId="0DE4A1B3" w14:textId="77777777" w:rsidR="004F76EC" w:rsidRPr="004F76EC" w:rsidRDefault="004F76EC" w:rsidP="004F76EC">
      <w:pPr>
        <w:pStyle w:val="Default"/>
        <w:jc w:val="both"/>
        <w:rPr>
          <w:color w:val="808080" w:themeColor="background1" w:themeShade="80"/>
          <w:sz w:val="20"/>
          <w:szCs w:val="20"/>
          <w:lang w:val="pt-PT"/>
        </w:rPr>
      </w:pPr>
    </w:p>
    <w:p w14:paraId="06A10756" w14:textId="5B5034CB" w:rsidR="001105D1" w:rsidRPr="004F76EC" w:rsidRDefault="00523277" w:rsidP="00693978">
      <w:pPr>
        <w:pStyle w:val="PargrafodaLista"/>
        <w:numPr>
          <w:ilvl w:val="0"/>
          <w:numId w:val="20"/>
        </w:numPr>
        <w:jc w:val="both"/>
      </w:pPr>
      <w:r w:rsidRPr="004F76EC">
        <w:t xml:space="preserve">By determination of the Board of Directors of the Instituto Pedro Nunes – </w:t>
      </w:r>
      <w:proofErr w:type="spellStart"/>
      <w:r w:rsidRPr="004F76EC">
        <w:t>Associação</w:t>
      </w:r>
      <w:proofErr w:type="spellEnd"/>
      <w:r w:rsidRPr="004F76EC">
        <w:t xml:space="preserve"> para a</w:t>
      </w:r>
      <w:r w:rsidR="00194AFA" w:rsidRPr="004F76EC">
        <w:t xml:space="preserve"> </w:t>
      </w:r>
      <w:proofErr w:type="spellStart"/>
      <w:r w:rsidRPr="004F76EC">
        <w:t>Inovação</w:t>
      </w:r>
      <w:proofErr w:type="spellEnd"/>
      <w:r w:rsidRPr="004F76EC">
        <w:t xml:space="preserve"> e </w:t>
      </w:r>
      <w:proofErr w:type="spellStart"/>
      <w:r w:rsidRPr="004F76EC">
        <w:t>Desenvolvimento</w:t>
      </w:r>
      <w:proofErr w:type="spellEnd"/>
      <w:r w:rsidRPr="004F76EC">
        <w:t xml:space="preserve"> </w:t>
      </w:r>
      <w:proofErr w:type="spellStart"/>
      <w:r w:rsidRPr="004F76EC">
        <w:t>em</w:t>
      </w:r>
      <w:proofErr w:type="spellEnd"/>
      <w:r w:rsidRPr="004F76EC">
        <w:t xml:space="preserve"> </w:t>
      </w:r>
      <w:proofErr w:type="spellStart"/>
      <w:r w:rsidRPr="004F76EC">
        <w:t>Ciência</w:t>
      </w:r>
      <w:proofErr w:type="spellEnd"/>
      <w:r w:rsidRPr="004F76EC">
        <w:t xml:space="preserve"> e </w:t>
      </w:r>
      <w:proofErr w:type="spellStart"/>
      <w:r w:rsidRPr="004F76EC">
        <w:t>Tecnologia</w:t>
      </w:r>
      <w:proofErr w:type="spellEnd"/>
      <w:r w:rsidRPr="004F76EC">
        <w:t xml:space="preserve">, </w:t>
      </w:r>
      <w:r w:rsidR="00DD11D7" w:rsidRPr="004F76EC">
        <w:t>an</w:t>
      </w:r>
      <w:r w:rsidRPr="004F76EC">
        <w:t xml:space="preserve"> </w:t>
      </w:r>
      <w:proofErr w:type="gramStart"/>
      <w:r w:rsidRPr="004F76EC">
        <w:t>International</w:t>
      </w:r>
      <w:proofErr w:type="gramEnd"/>
      <w:r w:rsidRPr="004F76EC">
        <w:t xml:space="preserve"> selection procedure is open for </w:t>
      </w:r>
      <w:r w:rsidR="00780F66" w:rsidRPr="004F76EC">
        <w:t>1 (one)</w:t>
      </w:r>
      <w:r w:rsidRPr="004F76EC">
        <w:t xml:space="preserve"> PhD place for the exercise of scientific research activities in the scientific field of </w:t>
      </w:r>
      <w:r w:rsidR="004F76EC">
        <w:t>Chemical Engineering</w:t>
      </w:r>
      <w:r w:rsidRPr="004F76EC">
        <w:t xml:space="preserve">, under an </w:t>
      </w:r>
      <w:r w:rsidR="00780F66" w:rsidRPr="004F76EC">
        <w:t xml:space="preserve">employment </w:t>
      </w:r>
      <w:r w:rsidRPr="004F76EC">
        <w:t>contract</w:t>
      </w:r>
      <w:r w:rsidR="00780F66" w:rsidRPr="004F76EC">
        <w:t xml:space="preserve"> with </w:t>
      </w:r>
      <w:r w:rsidR="00D850E1" w:rsidRPr="004F76EC">
        <w:t xml:space="preserve">an </w:t>
      </w:r>
      <w:r w:rsidR="00780F66" w:rsidRPr="004F76EC">
        <w:t>undefined term</w:t>
      </w:r>
      <w:r w:rsidR="00CF0EAD" w:rsidRPr="004F76EC">
        <w:t xml:space="preserve">, </w:t>
      </w:r>
      <w:r w:rsidR="009E63E2" w:rsidRPr="004F76EC">
        <w:t>comprising the</w:t>
      </w:r>
      <w:r w:rsidRPr="004F76EC">
        <w:t xml:space="preserve"> </w:t>
      </w:r>
      <w:r w:rsidR="00D850E1" w:rsidRPr="004F76EC">
        <w:t xml:space="preserve">carrying out </w:t>
      </w:r>
      <w:r w:rsidR="00780F66" w:rsidRPr="004F76EC">
        <w:t>of the</w:t>
      </w:r>
      <w:r w:rsidRPr="004F76EC">
        <w:t xml:space="preserve"> following activities:</w:t>
      </w:r>
    </w:p>
    <w:p w14:paraId="6A55A3C9" w14:textId="77777777" w:rsidR="003321B1" w:rsidRDefault="003321B1" w:rsidP="003321B1">
      <w:pPr>
        <w:pStyle w:val="PargrafodaLista"/>
        <w:numPr>
          <w:ilvl w:val="0"/>
          <w:numId w:val="4"/>
        </w:numPr>
        <w:jc w:val="both"/>
      </w:pPr>
      <w:r>
        <w:t>Synthesis, modification, and characterization of biobased polymers;</w:t>
      </w:r>
    </w:p>
    <w:p w14:paraId="0D68B781" w14:textId="23507BC7" w:rsidR="00483A18" w:rsidRPr="004F76EC" w:rsidRDefault="003321B1" w:rsidP="003321B1">
      <w:pPr>
        <w:pStyle w:val="PargrafodaLista"/>
        <w:numPr>
          <w:ilvl w:val="0"/>
          <w:numId w:val="4"/>
        </w:numPr>
        <w:jc w:val="both"/>
      </w:pPr>
      <w:r>
        <w:t>Formulation of polymers for use in automotive sector applications</w:t>
      </w:r>
      <w:r w:rsidR="00483A18" w:rsidRPr="004F76EC">
        <w:t>;</w:t>
      </w:r>
    </w:p>
    <w:p w14:paraId="3DAFB3A5" w14:textId="77777777" w:rsidR="00F373BE" w:rsidRPr="00F373BE" w:rsidRDefault="00F373BE" w:rsidP="00F373BE">
      <w:pPr>
        <w:jc w:val="both"/>
        <w:rPr>
          <w:color w:val="000000" w:themeColor="text1"/>
          <w:lang w:val="en-GB"/>
        </w:rPr>
      </w:pPr>
      <w:r w:rsidRPr="00F373BE">
        <w:rPr>
          <w:lang w:val="en-GB"/>
        </w:rPr>
        <w:t>The present hiring is intended for the performance of duties within the scope of the ongoing research projects at IPN´s Polymer Chemistry Laboratory.</w:t>
      </w:r>
    </w:p>
    <w:p w14:paraId="09F738F6" w14:textId="77777777" w:rsidR="006351D9" w:rsidRPr="00466DE9" w:rsidRDefault="006351D9" w:rsidP="00071046">
      <w:pPr>
        <w:ind w:left="360"/>
        <w:jc w:val="both"/>
        <w:rPr>
          <w:color w:val="000000" w:themeColor="text1"/>
        </w:rPr>
      </w:pPr>
    </w:p>
    <w:p w14:paraId="6C50E4A5" w14:textId="77777777" w:rsidR="00DC4174" w:rsidRPr="00693978" w:rsidRDefault="00DC4174" w:rsidP="00DC4174">
      <w:pPr>
        <w:pStyle w:val="PargrafodaLista"/>
        <w:numPr>
          <w:ilvl w:val="0"/>
          <w:numId w:val="1"/>
        </w:numPr>
        <w:jc w:val="both"/>
        <w:rPr>
          <w:color w:val="808080" w:themeColor="background1" w:themeShade="80"/>
          <w:sz w:val="20"/>
          <w:szCs w:val="20"/>
          <w:lang w:val="pt-PT"/>
        </w:rPr>
      </w:pPr>
      <w:r w:rsidRPr="00693978">
        <w:rPr>
          <w:color w:val="808080" w:themeColor="background1" w:themeShade="80"/>
          <w:sz w:val="20"/>
          <w:szCs w:val="20"/>
          <w:lang w:val="pt-PT"/>
        </w:rPr>
        <w:t>Legislação aplicável</w:t>
      </w:r>
    </w:p>
    <w:p w14:paraId="76607F61" w14:textId="77777777" w:rsidR="00DD2A4C" w:rsidRPr="00693978" w:rsidRDefault="00DD2A4C" w:rsidP="00B274F0">
      <w:pPr>
        <w:pStyle w:val="PargrafodaLista"/>
        <w:numPr>
          <w:ilvl w:val="0"/>
          <w:numId w:val="21"/>
        </w:numPr>
        <w:jc w:val="both"/>
        <w:rPr>
          <w:color w:val="808080" w:themeColor="background1" w:themeShade="80"/>
          <w:sz w:val="20"/>
          <w:szCs w:val="20"/>
          <w:lang w:val="pt-PT"/>
        </w:rPr>
      </w:pPr>
      <w:r w:rsidRPr="00693978">
        <w:rPr>
          <w:color w:val="808080" w:themeColor="background1" w:themeShade="80"/>
          <w:sz w:val="20"/>
          <w:szCs w:val="20"/>
          <w:lang w:val="pt-PT"/>
        </w:rPr>
        <w:t>Decreto n.º 57/2016, de 29 de agosto, que aprova um regime de contratação de Doutorados destinado a estimular o emprego científico e tecnológico em todas as áreas do conhecimento (RJEC), alterado pela Lei n.º 57/2017, de 19 de julho.</w:t>
      </w:r>
    </w:p>
    <w:p w14:paraId="6F03ACBD" w14:textId="77777777" w:rsidR="00CF0EAD" w:rsidRPr="00693978" w:rsidRDefault="00CF0EAD" w:rsidP="00B274F0">
      <w:pPr>
        <w:pStyle w:val="PargrafodaLista"/>
        <w:numPr>
          <w:ilvl w:val="0"/>
          <w:numId w:val="21"/>
        </w:numPr>
        <w:jc w:val="both"/>
        <w:rPr>
          <w:color w:val="808080" w:themeColor="background1" w:themeShade="80"/>
          <w:sz w:val="20"/>
          <w:szCs w:val="20"/>
          <w:lang w:val="pt-PT"/>
        </w:rPr>
      </w:pPr>
      <w:r w:rsidRPr="00693978">
        <w:rPr>
          <w:color w:val="808080" w:themeColor="background1" w:themeShade="80"/>
          <w:sz w:val="20"/>
          <w:szCs w:val="20"/>
          <w:lang w:val="pt-PT"/>
        </w:rPr>
        <w:t>Decreto Regulamentar n.º 11-A/2017, de 29 de dezembro, Portaria 1553-C/2008</w:t>
      </w:r>
      <w:r w:rsidR="003A54AE" w:rsidRPr="00693978">
        <w:rPr>
          <w:color w:val="808080" w:themeColor="background1" w:themeShade="80"/>
          <w:sz w:val="20"/>
          <w:szCs w:val="20"/>
          <w:lang w:val="pt-PT"/>
        </w:rPr>
        <w:t>,</w:t>
      </w:r>
      <w:r w:rsidRPr="00693978">
        <w:rPr>
          <w:color w:val="808080" w:themeColor="background1" w:themeShade="80"/>
          <w:sz w:val="20"/>
          <w:szCs w:val="20"/>
          <w:lang w:val="pt-PT"/>
        </w:rPr>
        <w:t xml:space="preserve"> de 31 de dezembro e Decreto-Lei n.º 124/99</w:t>
      </w:r>
      <w:r w:rsidR="003A54AE" w:rsidRPr="00693978">
        <w:rPr>
          <w:color w:val="808080" w:themeColor="background1" w:themeShade="80"/>
          <w:sz w:val="20"/>
          <w:szCs w:val="20"/>
          <w:lang w:val="pt-PT"/>
        </w:rPr>
        <w:t>,</w:t>
      </w:r>
      <w:r w:rsidRPr="00693978">
        <w:rPr>
          <w:color w:val="808080" w:themeColor="background1" w:themeShade="80"/>
          <w:sz w:val="20"/>
          <w:szCs w:val="20"/>
          <w:lang w:val="pt-PT"/>
        </w:rPr>
        <w:t xml:space="preserve"> de 20 de abril.</w:t>
      </w:r>
    </w:p>
    <w:p w14:paraId="5758EE49" w14:textId="032AF786" w:rsidR="00B274F0" w:rsidRDefault="00DD2A4C" w:rsidP="00693978">
      <w:pPr>
        <w:pStyle w:val="PargrafodaLista"/>
        <w:numPr>
          <w:ilvl w:val="0"/>
          <w:numId w:val="21"/>
        </w:numPr>
        <w:jc w:val="both"/>
        <w:rPr>
          <w:color w:val="808080" w:themeColor="background1" w:themeShade="80"/>
          <w:sz w:val="20"/>
          <w:szCs w:val="20"/>
          <w:lang w:val="pt-PT"/>
        </w:rPr>
      </w:pPr>
      <w:r w:rsidRPr="00693978">
        <w:rPr>
          <w:color w:val="808080" w:themeColor="background1" w:themeShade="80"/>
          <w:sz w:val="20"/>
          <w:szCs w:val="20"/>
          <w:lang w:val="pt-PT"/>
        </w:rPr>
        <w:t>Código do Trabalho, aprovado Lei n.º 7/2009, de 12 de fevereiro, na sua redação atual.</w:t>
      </w:r>
    </w:p>
    <w:p w14:paraId="60D59333" w14:textId="77777777" w:rsidR="003321B1" w:rsidRPr="00F373BE" w:rsidRDefault="003321B1" w:rsidP="00F373BE">
      <w:pPr>
        <w:jc w:val="both"/>
        <w:rPr>
          <w:lang w:val="pt-PT"/>
        </w:rPr>
      </w:pPr>
    </w:p>
    <w:p w14:paraId="48956C74" w14:textId="1DECE127" w:rsidR="00A34B21" w:rsidRPr="00693978" w:rsidRDefault="00F373BE" w:rsidP="00F373BE">
      <w:pPr>
        <w:pStyle w:val="PargrafodaLista"/>
        <w:ind w:left="0"/>
        <w:jc w:val="both"/>
      </w:pPr>
      <w:r>
        <w:t xml:space="preserve">2. </w:t>
      </w:r>
      <w:r w:rsidR="00780F66" w:rsidRPr="00693978">
        <w:t>Applicable legislation</w:t>
      </w:r>
    </w:p>
    <w:p w14:paraId="276E8565" w14:textId="5960238C" w:rsidR="00A34B21" w:rsidRPr="00693978" w:rsidRDefault="00A34B21" w:rsidP="00693978">
      <w:pPr>
        <w:pStyle w:val="PargrafodaLista"/>
        <w:numPr>
          <w:ilvl w:val="0"/>
          <w:numId w:val="25"/>
        </w:numPr>
        <w:jc w:val="both"/>
      </w:pPr>
      <w:r w:rsidRPr="00693978">
        <w:t>Decree-Law nr. 57/2016, from 29th August, altered by Law nr</w:t>
      </w:r>
      <w:r w:rsidR="005B65F6" w:rsidRPr="00693978">
        <w:t>.</w:t>
      </w:r>
      <w:r w:rsidRPr="00693978">
        <w:t xml:space="preserve"> 57/2017, from 19th July, </w:t>
      </w:r>
      <w:r w:rsidR="00780F66" w:rsidRPr="00693978">
        <w:t>which</w:t>
      </w:r>
      <w:r w:rsidRPr="00693978">
        <w:t xml:space="preserve"> approves a Doctoral </w:t>
      </w:r>
      <w:r w:rsidR="00780F66" w:rsidRPr="00693978">
        <w:t>recruitment framework</w:t>
      </w:r>
      <w:r w:rsidRPr="00693978">
        <w:t xml:space="preserve"> to stimulate Scientific and Technological Employment in all knowledge areas (RJEC).</w:t>
      </w:r>
    </w:p>
    <w:p w14:paraId="560032B5" w14:textId="44748BD9" w:rsidR="00CF0EAD" w:rsidRPr="00693978" w:rsidRDefault="00CF0EAD" w:rsidP="00693978">
      <w:pPr>
        <w:pStyle w:val="PargrafodaLista"/>
        <w:numPr>
          <w:ilvl w:val="0"/>
          <w:numId w:val="25"/>
        </w:numPr>
        <w:jc w:val="both"/>
      </w:pPr>
      <w:r w:rsidRPr="00693978">
        <w:t xml:space="preserve">Decree-Law nr. 11-A/2017, from 29th December, Ordinance 1553-C/2008, from 31st December, and Decree-Law </w:t>
      </w:r>
      <w:r w:rsidR="003A54AE" w:rsidRPr="00693978">
        <w:t>n. º</w:t>
      </w:r>
      <w:r w:rsidRPr="00693978">
        <w:t xml:space="preserve"> 124/99</w:t>
      </w:r>
      <w:r w:rsidR="003A54AE" w:rsidRPr="00693978">
        <w:t>, from 20th April.</w:t>
      </w:r>
    </w:p>
    <w:p w14:paraId="60A61A60" w14:textId="000B4F1D" w:rsidR="00A34B21" w:rsidRPr="00693978" w:rsidRDefault="00A34B21" w:rsidP="00693978">
      <w:pPr>
        <w:pStyle w:val="PargrafodaLista"/>
        <w:numPr>
          <w:ilvl w:val="0"/>
          <w:numId w:val="25"/>
        </w:numPr>
        <w:jc w:val="both"/>
      </w:pPr>
      <w:r w:rsidRPr="00693978">
        <w:lastRenderedPageBreak/>
        <w:t xml:space="preserve">Portuguese Labor Law, approved by Law nr. 7/2009, from 12th February in its current </w:t>
      </w:r>
      <w:r w:rsidR="00780F66" w:rsidRPr="00693978">
        <w:t>version in force</w:t>
      </w:r>
      <w:r w:rsidRPr="00693978">
        <w:t>.</w:t>
      </w:r>
    </w:p>
    <w:p w14:paraId="5F4EBFCC" w14:textId="77777777" w:rsidR="00F61FA7" w:rsidRPr="00A34B21" w:rsidRDefault="00F61FA7" w:rsidP="00F61FA7">
      <w:pPr>
        <w:pStyle w:val="PargrafodaLista"/>
        <w:spacing w:line="240" w:lineRule="auto"/>
        <w:ind w:left="360"/>
        <w:jc w:val="both"/>
      </w:pPr>
    </w:p>
    <w:p w14:paraId="6B20D6AA" w14:textId="0AB0D0A9" w:rsidR="00DD2A4C" w:rsidRPr="00693978" w:rsidRDefault="00DD2A4C" w:rsidP="00B274F0">
      <w:pPr>
        <w:pStyle w:val="PargrafodaLista"/>
        <w:numPr>
          <w:ilvl w:val="0"/>
          <w:numId w:val="1"/>
        </w:numPr>
        <w:jc w:val="both"/>
        <w:rPr>
          <w:color w:val="808080" w:themeColor="background1" w:themeShade="80"/>
          <w:sz w:val="20"/>
          <w:szCs w:val="20"/>
          <w:lang w:val="pt-PT"/>
        </w:rPr>
      </w:pPr>
      <w:r w:rsidRPr="00693978">
        <w:rPr>
          <w:color w:val="808080" w:themeColor="background1" w:themeShade="80"/>
          <w:sz w:val="20"/>
          <w:szCs w:val="20"/>
          <w:lang w:val="pt-PT"/>
        </w:rPr>
        <w:t xml:space="preserve">Em conformidade com o artigo 13º do RJEC o </w:t>
      </w:r>
      <w:r w:rsidR="006351D9" w:rsidRPr="00693978">
        <w:rPr>
          <w:color w:val="808080" w:themeColor="background1" w:themeShade="80"/>
          <w:sz w:val="20"/>
          <w:szCs w:val="20"/>
          <w:lang w:val="pt-PT"/>
        </w:rPr>
        <w:t xml:space="preserve">Júri </w:t>
      </w:r>
      <w:r w:rsidRPr="00693978">
        <w:rPr>
          <w:color w:val="808080" w:themeColor="background1" w:themeShade="80"/>
          <w:sz w:val="20"/>
          <w:szCs w:val="20"/>
          <w:lang w:val="pt-PT"/>
        </w:rPr>
        <w:t>do concurso tem a seguinte composição:</w:t>
      </w:r>
    </w:p>
    <w:p w14:paraId="65D824A0" w14:textId="20EAFF30" w:rsidR="00483A18" w:rsidRPr="00693978" w:rsidRDefault="007E0F2C" w:rsidP="00483A18">
      <w:pPr>
        <w:pStyle w:val="PargrafodaLista"/>
        <w:ind w:left="360"/>
        <w:jc w:val="both"/>
        <w:rPr>
          <w:color w:val="808080" w:themeColor="background1" w:themeShade="80"/>
          <w:sz w:val="20"/>
          <w:szCs w:val="20"/>
          <w:lang w:val="pt-PT"/>
        </w:rPr>
      </w:pPr>
      <w:r w:rsidRPr="00693978">
        <w:rPr>
          <w:color w:val="808080" w:themeColor="background1" w:themeShade="80"/>
          <w:sz w:val="20"/>
          <w:szCs w:val="20"/>
          <w:lang w:val="pt-PT"/>
        </w:rPr>
        <w:t xml:space="preserve">- </w:t>
      </w:r>
      <w:r w:rsidR="004F76EC">
        <w:rPr>
          <w:color w:val="808080" w:themeColor="background1" w:themeShade="80"/>
          <w:sz w:val="20"/>
          <w:szCs w:val="20"/>
          <w:lang w:val="pt-PT"/>
        </w:rPr>
        <w:t>Jorge Fernando Jordão Coelho</w:t>
      </w:r>
      <w:r w:rsidR="00483A18" w:rsidRPr="00693978">
        <w:rPr>
          <w:color w:val="808080" w:themeColor="background1" w:themeShade="80"/>
          <w:sz w:val="20"/>
          <w:szCs w:val="20"/>
          <w:lang w:val="pt-PT"/>
        </w:rPr>
        <w:t>;</w:t>
      </w:r>
    </w:p>
    <w:p w14:paraId="30020B7B" w14:textId="6346E225" w:rsidR="00483A18" w:rsidRPr="00693978" w:rsidRDefault="00483A18" w:rsidP="00483A18">
      <w:pPr>
        <w:pStyle w:val="PargrafodaLista"/>
        <w:ind w:left="360"/>
        <w:jc w:val="both"/>
        <w:rPr>
          <w:color w:val="808080" w:themeColor="background1" w:themeShade="80"/>
          <w:sz w:val="20"/>
          <w:szCs w:val="20"/>
          <w:lang w:val="pt-PT"/>
        </w:rPr>
      </w:pPr>
      <w:r w:rsidRPr="00693978">
        <w:rPr>
          <w:color w:val="808080" w:themeColor="background1" w:themeShade="80"/>
          <w:sz w:val="20"/>
          <w:szCs w:val="20"/>
          <w:lang w:val="pt-PT"/>
        </w:rPr>
        <w:t xml:space="preserve">- </w:t>
      </w:r>
      <w:r w:rsidR="00BE090A" w:rsidRPr="004F76EC">
        <w:rPr>
          <w:color w:val="808080" w:themeColor="background1" w:themeShade="80"/>
          <w:sz w:val="20"/>
          <w:szCs w:val="20"/>
          <w:lang w:val="pt-PT"/>
        </w:rPr>
        <w:t xml:space="preserve">Ana </w:t>
      </w:r>
      <w:r w:rsidR="004F76EC">
        <w:rPr>
          <w:color w:val="808080" w:themeColor="background1" w:themeShade="80"/>
          <w:sz w:val="20"/>
          <w:szCs w:val="20"/>
          <w:lang w:val="pt-PT"/>
        </w:rPr>
        <w:t>Clotilde Amaral Loureiro da Fonseca</w:t>
      </w:r>
      <w:r w:rsidRPr="00693978">
        <w:rPr>
          <w:color w:val="808080" w:themeColor="background1" w:themeShade="80"/>
          <w:sz w:val="20"/>
          <w:szCs w:val="20"/>
          <w:lang w:val="pt-PT"/>
        </w:rPr>
        <w:t>;</w:t>
      </w:r>
    </w:p>
    <w:p w14:paraId="597F431A" w14:textId="7B20C5FE" w:rsidR="00483A18" w:rsidRPr="004F76EC" w:rsidRDefault="00483A18" w:rsidP="00483A18">
      <w:pPr>
        <w:pStyle w:val="PargrafodaLista"/>
        <w:spacing w:after="0"/>
        <w:ind w:left="360"/>
        <w:jc w:val="both"/>
        <w:rPr>
          <w:color w:val="808080" w:themeColor="background1" w:themeShade="80"/>
          <w:sz w:val="20"/>
          <w:szCs w:val="20"/>
        </w:rPr>
      </w:pPr>
      <w:r w:rsidRPr="004F76EC">
        <w:rPr>
          <w:color w:val="808080" w:themeColor="background1" w:themeShade="80"/>
          <w:sz w:val="20"/>
          <w:szCs w:val="20"/>
        </w:rPr>
        <w:t xml:space="preserve">- </w:t>
      </w:r>
      <w:r w:rsidR="004F76EC" w:rsidRPr="004F76EC">
        <w:rPr>
          <w:color w:val="808080" w:themeColor="background1" w:themeShade="80"/>
          <w:sz w:val="20"/>
          <w:szCs w:val="20"/>
          <w:lang w:val="en-GB"/>
        </w:rPr>
        <w:t xml:space="preserve">Carlos Tadeu </w:t>
      </w:r>
      <w:proofErr w:type="spellStart"/>
      <w:r w:rsidR="004F76EC" w:rsidRPr="004F76EC">
        <w:rPr>
          <w:color w:val="808080" w:themeColor="background1" w:themeShade="80"/>
          <w:sz w:val="20"/>
          <w:szCs w:val="20"/>
          <w:lang w:val="en-GB"/>
        </w:rPr>
        <w:t>Barreirinhas</w:t>
      </w:r>
      <w:proofErr w:type="spellEnd"/>
      <w:r w:rsidR="004F76EC" w:rsidRPr="004F76EC">
        <w:rPr>
          <w:color w:val="808080" w:themeColor="background1" w:themeShade="80"/>
          <w:sz w:val="20"/>
          <w:szCs w:val="20"/>
          <w:lang w:val="en-GB"/>
        </w:rPr>
        <w:t xml:space="preserve"> Paula</w:t>
      </w:r>
      <w:r w:rsidRPr="004F76EC">
        <w:rPr>
          <w:color w:val="808080" w:themeColor="background1" w:themeShade="80"/>
          <w:sz w:val="20"/>
          <w:szCs w:val="20"/>
        </w:rPr>
        <w:t>.</w:t>
      </w:r>
    </w:p>
    <w:p w14:paraId="023E18FC" w14:textId="77777777" w:rsidR="005B65F6" w:rsidRPr="004F76EC" w:rsidRDefault="005B65F6" w:rsidP="00483A18">
      <w:pPr>
        <w:pStyle w:val="PargrafodaLista"/>
        <w:ind w:left="360"/>
        <w:jc w:val="both"/>
      </w:pPr>
    </w:p>
    <w:p w14:paraId="23513B8A" w14:textId="0E089E54" w:rsidR="005B65F6" w:rsidRPr="00693978" w:rsidRDefault="005B65F6" w:rsidP="007E0F2C">
      <w:pPr>
        <w:pStyle w:val="PargrafodaLista"/>
        <w:ind w:left="360"/>
        <w:jc w:val="both"/>
      </w:pPr>
      <w:r w:rsidRPr="00693978">
        <w:t xml:space="preserve">According to article nr. 13 </w:t>
      </w:r>
      <w:r w:rsidR="00837DB7" w:rsidRPr="00693978">
        <w:t>of the above-mentioned</w:t>
      </w:r>
      <w:r w:rsidRPr="00693978">
        <w:t xml:space="preserve"> RJEC, the </w:t>
      </w:r>
      <w:r w:rsidR="006351D9" w:rsidRPr="00693978">
        <w:t>J</w:t>
      </w:r>
      <w:r w:rsidRPr="00693978">
        <w:t xml:space="preserve">ury is composed </w:t>
      </w:r>
      <w:r w:rsidR="00C73D40" w:rsidRPr="00693978">
        <w:t xml:space="preserve">of </w:t>
      </w:r>
      <w:r w:rsidR="006351D9" w:rsidRPr="00693978">
        <w:t>the following members</w:t>
      </w:r>
      <w:r w:rsidRPr="00693978">
        <w:t>:</w:t>
      </w:r>
    </w:p>
    <w:p w14:paraId="40199DB2" w14:textId="77777777" w:rsidR="004F76EC" w:rsidRPr="003321B1" w:rsidRDefault="004F76EC" w:rsidP="004F76EC">
      <w:pPr>
        <w:pStyle w:val="PargrafodaLista"/>
        <w:ind w:left="360"/>
        <w:jc w:val="both"/>
        <w:rPr>
          <w:lang w:val="pt-PT"/>
        </w:rPr>
      </w:pPr>
      <w:r w:rsidRPr="003321B1">
        <w:rPr>
          <w:lang w:val="pt-PT"/>
        </w:rPr>
        <w:t>- Jorge Fernando Jordão Coelho;</w:t>
      </w:r>
    </w:p>
    <w:p w14:paraId="31C38550" w14:textId="77777777" w:rsidR="004F76EC" w:rsidRPr="003321B1" w:rsidRDefault="004F76EC" w:rsidP="004F76EC">
      <w:pPr>
        <w:pStyle w:val="PargrafodaLista"/>
        <w:ind w:left="360"/>
        <w:jc w:val="both"/>
        <w:rPr>
          <w:lang w:val="pt-PT"/>
        </w:rPr>
      </w:pPr>
      <w:r w:rsidRPr="003321B1">
        <w:rPr>
          <w:lang w:val="pt-PT"/>
        </w:rPr>
        <w:t>- Ana Clotilde Amaral Loureiro da Fonseca;</w:t>
      </w:r>
    </w:p>
    <w:p w14:paraId="24A77786" w14:textId="34DE2B20" w:rsidR="00F61FA7" w:rsidRPr="004F76EC" w:rsidRDefault="004F76EC" w:rsidP="004F76EC">
      <w:pPr>
        <w:pStyle w:val="PargrafodaLista"/>
        <w:ind w:left="360"/>
        <w:jc w:val="both"/>
      </w:pPr>
      <w:r w:rsidRPr="004F76EC">
        <w:t xml:space="preserve">- Carlos Tadeu </w:t>
      </w:r>
      <w:proofErr w:type="spellStart"/>
      <w:r w:rsidRPr="004F76EC">
        <w:t>Barreirinhas</w:t>
      </w:r>
      <w:proofErr w:type="spellEnd"/>
      <w:r w:rsidRPr="004F76EC">
        <w:t xml:space="preserve"> Paula</w:t>
      </w:r>
    </w:p>
    <w:p w14:paraId="29E4358C" w14:textId="77777777" w:rsidR="004F76EC" w:rsidRPr="005B65F6" w:rsidRDefault="004F76EC" w:rsidP="004F76EC">
      <w:pPr>
        <w:pStyle w:val="PargrafodaLista"/>
        <w:ind w:left="360"/>
        <w:jc w:val="both"/>
        <w:rPr>
          <w:lang w:val="pt-PT"/>
        </w:rPr>
      </w:pPr>
    </w:p>
    <w:p w14:paraId="47A12313" w14:textId="711F6DF2" w:rsidR="00F61FA7" w:rsidRPr="00693978" w:rsidRDefault="009C0F9F" w:rsidP="00B274F0">
      <w:pPr>
        <w:pStyle w:val="PargrafodaLista"/>
        <w:numPr>
          <w:ilvl w:val="0"/>
          <w:numId w:val="1"/>
        </w:numPr>
        <w:spacing w:after="0"/>
        <w:jc w:val="both"/>
        <w:rPr>
          <w:color w:val="808080" w:themeColor="background1" w:themeShade="80"/>
          <w:sz w:val="20"/>
          <w:szCs w:val="20"/>
          <w:lang w:val="pt-PT"/>
        </w:rPr>
      </w:pPr>
      <w:r w:rsidRPr="00693978">
        <w:rPr>
          <w:color w:val="808080" w:themeColor="background1" w:themeShade="80"/>
          <w:sz w:val="20"/>
          <w:szCs w:val="20"/>
          <w:lang w:val="pt-PT"/>
        </w:rPr>
        <w:t>O local de trabalho situa-se no Instituto Pedro Nunes</w:t>
      </w:r>
      <w:r w:rsidR="006351D9" w:rsidRPr="00693978">
        <w:rPr>
          <w:color w:val="808080" w:themeColor="background1" w:themeShade="80"/>
          <w:sz w:val="20"/>
          <w:szCs w:val="20"/>
          <w:lang w:val="pt-PT"/>
        </w:rPr>
        <w:t>,</w:t>
      </w:r>
      <w:r w:rsidRPr="00693978">
        <w:rPr>
          <w:color w:val="808080" w:themeColor="background1" w:themeShade="80"/>
          <w:sz w:val="20"/>
          <w:szCs w:val="20"/>
          <w:lang w:val="pt-PT"/>
        </w:rPr>
        <w:t xml:space="preserve"> junto do seu </w:t>
      </w:r>
      <w:r w:rsidR="003321B1">
        <w:rPr>
          <w:color w:val="808080" w:themeColor="background1" w:themeShade="80"/>
          <w:sz w:val="20"/>
          <w:szCs w:val="20"/>
          <w:lang w:val="pt-PT"/>
        </w:rPr>
        <w:t xml:space="preserve">Laboratório de Química de </w:t>
      </w:r>
      <w:proofErr w:type="spellStart"/>
      <w:r w:rsidR="003321B1">
        <w:rPr>
          <w:color w:val="808080" w:themeColor="background1" w:themeShade="80"/>
          <w:sz w:val="20"/>
          <w:szCs w:val="20"/>
          <w:lang w:val="pt-PT"/>
        </w:rPr>
        <w:t>Polímeos</w:t>
      </w:r>
      <w:proofErr w:type="spellEnd"/>
      <w:r w:rsidR="003321B1">
        <w:rPr>
          <w:color w:val="808080" w:themeColor="background1" w:themeShade="80"/>
          <w:sz w:val="20"/>
          <w:szCs w:val="20"/>
          <w:lang w:val="pt-PT"/>
        </w:rPr>
        <w:t xml:space="preserve"> (PCL)</w:t>
      </w:r>
      <w:r w:rsidRPr="00693978">
        <w:rPr>
          <w:color w:val="808080" w:themeColor="background1" w:themeShade="80"/>
          <w:sz w:val="20"/>
          <w:szCs w:val="20"/>
          <w:lang w:val="pt-PT"/>
        </w:rPr>
        <w:t>, cujas instalações se situam na Rua Pedro Nunes, 3030-199 Coimbra, Portugal.</w:t>
      </w:r>
    </w:p>
    <w:p w14:paraId="0BCB701D" w14:textId="77777777" w:rsidR="005B65F6" w:rsidRDefault="005B65F6" w:rsidP="005B65F6">
      <w:pPr>
        <w:pStyle w:val="PargrafodaLista"/>
        <w:spacing w:after="0"/>
        <w:ind w:left="360"/>
        <w:jc w:val="both"/>
        <w:rPr>
          <w:lang w:val="pt-PT"/>
        </w:rPr>
      </w:pPr>
    </w:p>
    <w:p w14:paraId="1698C4B5" w14:textId="7DC1C6C0" w:rsidR="005B65F6" w:rsidRPr="003321B1" w:rsidRDefault="005B65F6" w:rsidP="00B274F0">
      <w:pPr>
        <w:pStyle w:val="PargrafodaLista"/>
        <w:spacing w:after="0"/>
        <w:ind w:left="360"/>
        <w:jc w:val="both"/>
      </w:pPr>
      <w:r w:rsidRPr="003321B1">
        <w:t xml:space="preserve">The activities will be </w:t>
      </w:r>
      <w:r w:rsidR="00837DB7" w:rsidRPr="003321B1">
        <w:t>performed</w:t>
      </w:r>
      <w:r w:rsidRPr="003321B1">
        <w:t xml:space="preserve"> in Instituto Pedro Nunes´s </w:t>
      </w:r>
      <w:r w:rsidR="003321B1" w:rsidRPr="003321B1">
        <w:rPr>
          <w:rStyle w:val="highlight"/>
        </w:rPr>
        <w:t>Polymer Chemis</w:t>
      </w:r>
      <w:r w:rsidR="003321B1">
        <w:rPr>
          <w:rStyle w:val="highlight"/>
        </w:rPr>
        <w:t>try Laboratory (PCL)</w:t>
      </w:r>
      <w:r w:rsidRPr="003321B1">
        <w:rPr>
          <w:rStyle w:val="highlight"/>
        </w:rPr>
        <w:t xml:space="preserve">, </w:t>
      </w:r>
      <w:r w:rsidR="00837DB7" w:rsidRPr="003321B1">
        <w:t>premises</w:t>
      </w:r>
      <w:r w:rsidRPr="003321B1">
        <w:t xml:space="preserve"> located </w:t>
      </w:r>
      <w:r w:rsidR="00D850E1" w:rsidRPr="003321B1">
        <w:t xml:space="preserve">in </w:t>
      </w:r>
      <w:r w:rsidRPr="003321B1">
        <w:t>Rua Pedro Nunes, 3030-199 Coimbra, Portugal.</w:t>
      </w:r>
    </w:p>
    <w:p w14:paraId="7DBF01C2" w14:textId="77777777" w:rsidR="00F61FA7" w:rsidRPr="003321B1" w:rsidRDefault="00F61FA7" w:rsidP="00F61FA7">
      <w:pPr>
        <w:spacing w:after="0" w:line="240" w:lineRule="auto"/>
        <w:jc w:val="both"/>
      </w:pPr>
    </w:p>
    <w:p w14:paraId="12CCA460" w14:textId="77777777" w:rsidR="003C342C" w:rsidRPr="009959AB" w:rsidRDefault="003C342C" w:rsidP="003C342C">
      <w:pPr>
        <w:pStyle w:val="PargrafodaLista"/>
        <w:numPr>
          <w:ilvl w:val="0"/>
          <w:numId w:val="1"/>
        </w:numPr>
        <w:spacing w:after="0"/>
        <w:jc w:val="both"/>
        <w:rPr>
          <w:rFonts w:cstheme="minorHAnsi"/>
          <w:color w:val="808080" w:themeColor="background1" w:themeShade="80"/>
          <w:lang w:val="pt-PT"/>
        </w:rPr>
      </w:pPr>
      <w:r w:rsidRPr="00A91967">
        <w:rPr>
          <w:rFonts w:cstheme="minorHAnsi"/>
          <w:color w:val="808080" w:themeColor="background1" w:themeShade="80"/>
          <w:lang w:val="pt-PT"/>
        </w:rPr>
        <w:t xml:space="preserve">A remuneração mensal a atribuir é a prevista na alínea a) do </w:t>
      </w:r>
      <w:proofErr w:type="gramStart"/>
      <w:r w:rsidRPr="00A91967">
        <w:rPr>
          <w:rFonts w:cstheme="minorHAnsi"/>
          <w:color w:val="808080" w:themeColor="background1" w:themeShade="80"/>
          <w:lang w:val="pt-PT"/>
        </w:rPr>
        <w:t>n.º</w:t>
      </w:r>
      <w:proofErr w:type="gramEnd"/>
      <w:r w:rsidRPr="00A91967">
        <w:rPr>
          <w:rFonts w:cstheme="minorHAnsi"/>
          <w:color w:val="808080" w:themeColor="background1" w:themeShade="80"/>
          <w:lang w:val="pt-PT"/>
        </w:rPr>
        <w:t xml:space="preserve">1 do artigo 15.º do Decreto n.º 57/2017 de 19 de </w:t>
      </w:r>
      <w:proofErr w:type="gramStart"/>
      <w:r w:rsidRPr="00A91967">
        <w:rPr>
          <w:rFonts w:cstheme="minorHAnsi"/>
          <w:color w:val="808080" w:themeColor="background1" w:themeShade="80"/>
          <w:lang w:val="pt-PT"/>
        </w:rPr>
        <w:t>Julho</w:t>
      </w:r>
      <w:proofErr w:type="gramEnd"/>
      <w:r w:rsidRPr="00A91967">
        <w:rPr>
          <w:rFonts w:cstheme="minorHAnsi"/>
          <w:color w:val="808080" w:themeColor="background1" w:themeShade="80"/>
          <w:lang w:val="pt-PT"/>
        </w:rPr>
        <w:t xml:space="preserve">, correspondente ao nível 33 da tabela remuneratória única, aprovada </w:t>
      </w:r>
      <w:r w:rsidRPr="009959AB">
        <w:rPr>
          <w:rFonts w:cstheme="minorHAnsi"/>
          <w:color w:val="808080" w:themeColor="background1" w:themeShade="80"/>
          <w:lang w:val="pt-PT"/>
        </w:rPr>
        <w:t xml:space="preserve">pelo </w:t>
      </w:r>
      <w:r w:rsidRPr="009873C0">
        <w:rPr>
          <w:rFonts w:cstheme="minorHAnsi"/>
          <w:color w:val="808080" w:themeColor="background1" w:themeShade="80"/>
          <w:lang w:val="pt-PT"/>
        </w:rPr>
        <w:t>Decreto-Lei n.º 29-A/2026, de 30 de janeiro, sendo de 2.40</w:t>
      </w:r>
      <w:r>
        <w:rPr>
          <w:rFonts w:cstheme="minorHAnsi"/>
          <w:color w:val="808080" w:themeColor="background1" w:themeShade="80"/>
          <w:lang w:val="pt-PT"/>
        </w:rPr>
        <w:t>8</w:t>
      </w:r>
      <w:r w:rsidRPr="009873C0">
        <w:rPr>
          <w:rFonts w:cstheme="minorHAnsi"/>
          <w:color w:val="808080" w:themeColor="background1" w:themeShade="80"/>
          <w:lang w:val="pt-PT"/>
        </w:rPr>
        <w:t>,11€</w:t>
      </w:r>
      <w:r w:rsidRPr="009959AB">
        <w:rPr>
          <w:rFonts w:cstheme="minorHAnsi"/>
          <w:color w:val="808080" w:themeColor="background1" w:themeShade="80"/>
          <w:lang w:val="pt-PT"/>
        </w:rPr>
        <w:t xml:space="preserve"> (dois mil, quatrocentos e </w:t>
      </w:r>
      <w:r>
        <w:rPr>
          <w:rFonts w:cstheme="minorHAnsi"/>
          <w:color w:val="808080" w:themeColor="background1" w:themeShade="80"/>
          <w:lang w:val="pt-PT"/>
        </w:rPr>
        <w:t>oito</w:t>
      </w:r>
      <w:r w:rsidRPr="009959AB">
        <w:rPr>
          <w:rFonts w:cstheme="minorHAnsi"/>
          <w:color w:val="808080" w:themeColor="background1" w:themeShade="80"/>
          <w:lang w:val="pt-PT"/>
        </w:rPr>
        <w:t xml:space="preserve"> Euros e onze Cêntimos).</w:t>
      </w:r>
    </w:p>
    <w:p w14:paraId="33189741" w14:textId="77777777" w:rsidR="005B65F6" w:rsidRPr="00693978" w:rsidRDefault="005B65F6" w:rsidP="005B65F6">
      <w:pPr>
        <w:pStyle w:val="PargrafodaLista"/>
        <w:spacing w:after="0"/>
        <w:ind w:left="360"/>
        <w:jc w:val="both"/>
        <w:rPr>
          <w:lang w:val="pt-PT"/>
        </w:rPr>
      </w:pPr>
    </w:p>
    <w:p w14:paraId="7B49CE29" w14:textId="77777777" w:rsidR="003C342C" w:rsidRPr="0035382A" w:rsidRDefault="003C342C" w:rsidP="003C342C">
      <w:pPr>
        <w:pStyle w:val="PargrafodaLista"/>
        <w:spacing w:after="0"/>
        <w:ind w:left="360"/>
        <w:jc w:val="both"/>
        <w:rPr>
          <w:rFonts w:cstheme="minorHAnsi"/>
        </w:rPr>
      </w:pPr>
      <w:r w:rsidRPr="009959AB">
        <w:rPr>
          <w:rFonts w:cstheme="minorHAnsi"/>
        </w:rPr>
        <w:t xml:space="preserve">The gross monthly salary is </w:t>
      </w:r>
      <w:r w:rsidRPr="009873C0">
        <w:rPr>
          <w:rFonts w:cstheme="minorHAnsi"/>
          <w:b/>
        </w:rPr>
        <w:t>2.40</w:t>
      </w:r>
      <w:r>
        <w:rPr>
          <w:rFonts w:cstheme="minorHAnsi"/>
          <w:b/>
        </w:rPr>
        <w:t>8</w:t>
      </w:r>
      <w:r w:rsidRPr="009873C0">
        <w:rPr>
          <w:rFonts w:cstheme="minorHAnsi"/>
          <w:b/>
        </w:rPr>
        <w:t>,11</w:t>
      </w:r>
      <w:r w:rsidRPr="009873C0">
        <w:rPr>
          <w:rFonts w:cstheme="minorHAnsi"/>
        </w:rPr>
        <w:t>€</w:t>
      </w:r>
      <w:r w:rsidRPr="009959AB">
        <w:rPr>
          <w:rFonts w:cstheme="minorHAnsi"/>
        </w:rPr>
        <w:t xml:space="preserve"> (two thousand, four hundred and </w:t>
      </w:r>
      <w:r>
        <w:rPr>
          <w:rFonts w:cstheme="minorHAnsi"/>
        </w:rPr>
        <w:t>eight</w:t>
      </w:r>
      <w:r w:rsidRPr="009959AB">
        <w:rPr>
          <w:rFonts w:cstheme="minorHAnsi"/>
        </w:rPr>
        <w:t xml:space="preserve"> Euros, and eleven Cents), in accordance with subsection a), section 1, article 15 from Decree-Law nr. 57/2017 from July 19th, corresponding to level 33 of the Single Salary Index (“</w:t>
      </w:r>
      <w:proofErr w:type="spellStart"/>
      <w:r w:rsidRPr="009959AB">
        <w:rPr>
          <w:rFonts w:cstheme="minorHAnsi"/>
        </w:rPr>
        <w:t>Tabela</w:t>
      </w:r>
      <w:proofErr w:type="spellEnd"/>
      <w:r w:rsidRPr="009959AB">
        <w:rPr>
          <w:rFonts w:cstheme="minorHAnsi"/>
        </w:rPr>
        <w:t xml:space="preserve"> </w:t>
      </w:r>
      <w:proofErr w:type="spellStart"/>
      <w:r w:rsidRPr="009959AB">
        <w:rPr>
          <w:rFonts w:cstheme="minorHAnsi"/>
        </w:rPr>
        <w:t>Remuneratória</w:t>
      </w:r>
      <w:proofErr w:type="spellEnd"/>
      <w:r w:rsidRPr="009959AB">
        <w:rPr>
          <w:rFonts w:cstheme="minorHAnsi"/>
        </w:rPr>
        <w:t xml:space="preserve"> </w:t>
      </w:r>
      <w:proofErr w:type="spellStart"/>
      <w:r w:rsidRPr="009959AB">
        <w:rPr>
          <w:rFonts w:cstheme="minorHAnsi"/>
        </w:rPr>
        <w:t>Única</w:t>
      </w:r>
      <w:proofErr w:type="spellEnd"/>
      <w:r w:rsidRPr="009959AB">
        <w:rPr>
          <w:rFonts w:cstheme="minorHAnsi"/>
        </w:rPr>
        <w:t xml:space="preserve">”), </w:t>
      </w:r>
      <w:r w:rsidRPr="009873C0">
        <w:rPr>
          <w:rFonts w:cstheme="minorHAnsi"/>
        </w:rPr>
        <w:t xml:space="preserve">approved by Decree-Law </w:t>
      </w:r>
      <w:proofErr w:type="gramStart"/>
      <w:r w:rsidRPr="009873C0">
        <w:rPr>
          <w:rFonts w:cstheme="minorHAnsi"/>
        </w:rPr>
        <w:t>n.º</w:t>
      </w:r>
      <w:proofErr w:type="gramEnd"/>
      <w:r w:rsidRPr="009873C0">
        <w:rPr>
          <w:rFonts w:cstheme="minorHAnsi"/>
        </w:rPr>
        <w:t xml:space="preserve"> 29-A/2026, 30th January.</w:t>
      </w:r>
    </w:p>
    <w:p w14:paraId="3C7AF2D2" w14:textId="77777777" w:rsidR="00636554" w:rsidRPr="005B65F6" w:rsidRDefault="00636554" w:rsidP="00B8729A">
      <w:pPr>
        <w:pStyle w:val="PargrafodaLista"/>
        <w:spacing w:after="0"/>
        <w:ind w:left="360"/>
        <w:jc w:val="both"/>
      </w:pPr>
    </w:p>
    <w:p w14:paraId="53C236A8" w14:textId="0DF2A2B9" w:rsidR="00F61FA7" w:rsidRPr="00693978" w:rsidRDefault="009C0F9F" w:rsidP="00B274F0">
      <w:pPr>
        <w:pStyle w:val="PargrafodaLista"/>
        <w:numPr>
          <w:ilvl w:val="0"/>
          <w:numId w:val="1"/>
        </w:numPr>
        <w:spacing w:after="0"/>
        <w:jc w:val="both"/>
        <w:rPr>
          <w:color w:val="808080" w:themeColor="background1" w:themeShade="80"/>
          <w:sz w:val="20"/>
          <w:szCs w:val="20"/>
          <w:lang w:val="pt-PT"/>
        </w:rPr>
      </w:pPr>
      <w:r w:rsidRPr="00693978">
        <w:rPr>
          <w:color w:val="808080" w:themeColor="background1" w:themeShade="80"/>
          <w:sz w:val="20"/>
          <w:szCs w:val="20"/>
          <w:lang w:val="pt-PT"/>
        </w:rPr>
        <w:t>Ao concurso podem ser opositores(as) candidatos(as) nacionais, estrangeiros(as) e apátridas que sejam titulares do grau de Doutor(a)</w:t>
      </w:r>
      <w:r w:rsidR="00C94F2D" w:rsidRPr="00693978">
        <w:rPr>
          <w:color w:val="808080" w:themeColor="background1" w:themeShade="80"/>
          <w:sz w:val="20"/>
          <w:szCs w:val="20"/>
          <w:lang w:val="pt-PT"/>
        </w:rPr>
        <w:t xml:space="preserve"> </w:t>
      </w:r>
      <w:r w:rsidRPr="00693978">
        <w:rPr>
          <w:color w:val="808080" w:themeColor="background1" w:themeShade="80"/>
          <w:sz w:val="20"/>
          <w:szCs w:val="20"/>
          <w:lang w:val="pt-PT"/>
        </w:rPr>
        <w:t>em</w:t>
      </w:r>
      <w:r w:rsidR="004F76EC">
        <w:rPr>
          <w:color w:val="808080" w:themeColor="background1" w:themeShade="80"/>
          <w:sz w:val="20"/>
          <w:szCs w:val="20"/>
          <w:lang w:val="pt-PT"/>
        </w:rPr>
        <w:t xml:space="preserve"> </w:t>
      </w:r>
      <w:r w:rsidR="00BE090A" w:rsidRPr="00693978">
        <w:rPr>
          <w:color w:val="808080" w:themeColor="background1" w:themeShade="80"/>
          <w:sz w:val="20"/>
          <w:szCs w:val="20"/>
          <w:lang w:val="pt-PT"/>
        </w:rPr>
        <w:t>Engenharia Química</w:t>
      </w:r>
      <w:r w:rsidR="004F76EC">
        <w:rPr>
          <w:color w:val="808080" w:themeColor="background1" w:themeShade="80"/>
          <w:sz w:val="20"/>
          <w:szCs w:val="20"/>
          <w:lang w:val="pt-PT"/>
        </w:rPr>
        <w:t xml:space="preserve"> </w:t>
      </w:r>
      <w:r w:rsidR="00645378" w:rsidRPr="00693978">
        <w:rPr>
          <w:color w:val="808080" w:themeColor="background1" w:themeShade="80"/>
          <w:sz w:val="20"/>
          <w:szCs w:val="20"/>
          <w:lang w:val="pt-PT"/>
        </w:rPr>
        <w:t xml:space="preserve">e </w:t>
      </w:r>
      <w:r w:rsidR="00B90C0B" w:rsidRPr="00693978">
        <w:rPr>
          <w:color w:val="808080" w:themeColor="background1" w:themeShade="80"/>
          <w:sz w:val="20"/>
          <w:szCs w:val="20"/>
          <w:lang w:val="pt-PT"/>
        </w:rPr>
        <w:t>detentores(as) de um currículo científico e profissional que revele um perfil adequado à atividade a desenvolver</w:t>
      </w:r>
      <w:r w:rsidR="00C73D40" w:rsidRPr="00693978">
        <w:rPr>
          <w:color w:val="808080" w:themeColor="background1" w:themeShade="80"/>
          <w:sz w:val="20"/>
          <w:szCs w:val="20"/>
          <w:lang w:val="pt-PT"/>
        </w:rPr>
        <w:t>, n</w:t>
      </w:r>
      <w:r w:rsidR="00C94F2D" w:rsidRPr="00693978">
        <w:rPr>
          <w:color w:val="808080" w:themeColor="background1" w:themeShade="80"/>
          <w:sz w:val="20"/>
          <w:szCs w:val="20"/>
          <w:lang w:val="pt-PT"/>
        </w:rPr>
        <w:t xml:space="preserve">omeadamente currículo na área </w:t>
      </w:r>
      <w:proofErr w:type="gramStart"/>
      <w:r w:rsidR="00C94F2D" w:rsidRPr="00693978">
        <w:rPr>
          <w:color w:val="808080" w:themeColor="background1" w:themeShade="80"/>
          <w:sz w:val="20"/>
          <w:szCs w:val="20"/>
          <w:lang w:val="pt-PT"/>
        </w:rPr>
        <w:t>cientifica</w:t>
      </w:r>
      <w:proofErr w:type="gramEnd"/>
      <w:r w:rsidR="00C94F2D" w:rsidRPr="00693978">
        <w:rPr>
          <w:color w:val="808080" w:themeColor="background1" w:themeShade="80"/>
          <w:sz w:val="20"/>
          <w:szCs w:val="20"/>
          <w:lang w:val="pt-PT"/>
        </w:rPr>
        <w:t xml:space="preserve"> </w:t>
      </w:r>
      <w:r w:rsidR="004F76EC">
        <w:rPr>
          <w:color w:val="808080" w:themeColor="background1" w:themeShade="80"/>
          <w:sz w:val="20"/>
          <w:szCs w:val="20"/>
          <w:lang w:val="pt-PT"/>
        </w:rPr>
        <w:t>Química de Polímeros</w:t>
      </w:r>
      <w:r w:rsidR="00C94F2D" w:rsidRPr="00693978">
        <w:rPr>
          <w:color w:val="808080" w:themeColor="background1" w:themeShade="80"/>
          <w:sz w:val="20"/>
          <w:szCs w:val="20"/>
          <w:lang w:val="pt-PT"/>
        </w:rPr>
        <w:t xml:space="preserve">, </w:t>
      </w:r>
      <w:r w:rsidR="00C73D40" w:rsidRPr="00693978">
        <w:rPr>
          <w:color w:val="808080" w:themeColor="background1" w:themeShade="80"/>
          <w:sz w:val="20"/>
          <w:szCs w:val="20"/>
          <w:lang w:val="pt-PT"/>
        </w:rPr>
        <w:t xml:space="preserve">com </w:t>
      </w:r>
      <w:r w:rsidR="00C94F2D" w:rsidRPr="00693978">
        <w:rPr>
          <w:color w:val="808080" w:themeColor="background1" w:themeShade="80"/>
          <w:sz w:val="20"/>
          <w:szCs w:val="20"/>
          <w:lang w:val="pt-PT"/>
        </w:rPr>
        <w:t xml:space="preserve">pelo menos </w:t>
      </w:r>
      <w:r w:rsidR="004F76EC">
        <w:rPr>
          <w:color w:val="808080" w:themeColor="background1" w:themeShade="80"/>
          <w:sz w:val="20"/>
          <w:szCs w:val="20"/>
          <w:lang w:val="pt-PT"/>
        </w:rPr>
        <w:t>4</w:t>
      </w:r>
      <w:r w:rsidR="00C94F2D" w:rsidRPr="00693978">
        <w:rPr>
          <w:color w:val="808080" w:themeColor="background1" w:themeShade="80"/>
          <w:sz w:val="20"/>
          <w:szCs w:val="20"/>
          <w:lang w:val="pt-PT"/>
        </w:rPr>
        <w:t xml:space="preserve"> (</w:t>
      </w:r>
      <w:r w:rsidR="004F76EC">
        <w:rPr>
          <w:color w:val="808080" w:themeColor="background1" w:themeShade="80"/>
          <w:sz w:val="20"/>
          <w:szCs w:val="20"/>
          <w:lang w:val="pt-PT"/>
        </w:rPr>
        <w:t>quatro</w:t>
      </w:r>
      <w:r w:rsidR="00C94F2D" w:rsidRPr="00693978">
        <w:rPr>
          <w:color w:val="808080" w:themeColor="background1" w:themeShade="80"/>
          <w:sz w:val="20"/>
          <w:szCs w:val="20"/>
          <w:lang w:val="pt-PT"/>
        </w:rPr>
        <w:t>) publicações em revistas internacionais</w:t>
      </w:r>
      <w:r w:rsidR="00F757A1" w:rsidRPr="00693978">
        <w:rPr>
          <w:color w:val="808080" w:themeColor="background1" w:themeShade="80"/>
          <w:sz w:val="20"/>
          <w:szCs w:val="20"/>
          <w:lang w:val="pt-PT"/>
        </w:rPr>
        <w:t xml:space="preserve"> com avaliação pelos pares</w:t>
      </w:r>
      <w:r w:rsidR="00C94F2D" w:rsidRPr="00693978">
        <w:rPr>
          <w:color w:val="808080" w:themeColor="background1" w:themeShade="80"/>
          <w:sz w:val="20"/>
          <w:szCs w:val="20"/>
          <w:lang w:val="pt-PT"/>
        </w:rPr>
        <w:t xml:space="preserve">. </w:t>
      </w:r>
      <w:r w:rsidR="00B90C0B" w:rsidRPr="00693978">
        <w:rPr>
          <w:color w:val="808080" w:themeColor="background1" w:themeShade="80"/>
          <w:sz w:val="20"/>
          <w:szCs w:val="20"/>
          <w:lang w:val="pt-PT"/>
        </w:rPr>
        <w:t xml:space="preserve">Caso o Doutoramento tenha sido conferido por instituição de ensino superior estrangeira, o mesmo tem de obedecer ao disposto no Decreto-Lei n.º </w:t>
      </w:r>
      <w:r w:rsidR="008C4DBB" w:rsidRPr="00693978">
        <w:rPr>
          <w:color w:val="808080" w:themeColor="background1" w:themeShade="80"/>
          <w:sz w:val="20"/>
          <w:szCs w:val="20"/>
          <w:lang w:val="pt-PT"/>
        </w:rPr>
        <w:t>66</w:t>
      </w:r>
      <w:r w:rsidR="00B90C0B" w:rsidRPr="00693978">
        <w:rPr>
          <w:color w:val="808080" w:themeColor="background1" w:themeShade="80"/>
          <w:sz w:val="20"/>
          <w:szCs w:val="20"/>
          <w:lang w:val="pt-PT"/>
        </w:rPr>
        <w:t>/20</w:t>
      </w:r>
      <w:r w:rsidR="008C4DBB" w:rsidRPr="00693978">
        <w:rPr>
          <w:color w:val="808080" w:themeColor="background1" w:themeShade="80"/>
          <w:sz w:val="20"/>
          <w:szCs w:val="20"/>
          <w:lang w:val="pt-PT"/>
        </w:rPr>
        <w:t>18</w:t>
      </w:r>
      <w:r w:rsidR="00B90C0B" w:rsidRPr="00693978">
        <w:rPr>
          <w:color w:val="808080" w:themeColor="background1" w:themeShade="80"/>
          <w:sz w:val="20"/>
          <w:szCs w:val="20"/>
          <w:lang w:val="pt-PT"/>
        </w:rPr>
        <w:t>, de 1</w:t>
      </w:r>
      <w:r w:rsidR="008C4DBB" w:rsidRPr="00693978">
        <w:rPr>
          <w:color w:val="808080" w:themeColor="background1" w:themeShade="80"/>
          <w:sz w:val="20"/>
          <w:szCs w:val="20"/>
          <w:lang w:val="pt-PT"/>
        </w:rPr>
        <w:t>6</w:t>
      </w:r>
      <w:r w:rsidR="00B90C0B" w:rsidRPr="00693978">
        <w:rPr>
          <w:color w:val="808080" w:themeColor="background1" w:themeShade="80"/>
          <w:sz w:val="20"/>
          <w:szCs w:val="20"/>
          <w:lang w:val="pt-PT"/>
        </w:rPr>
        <w:t xml:space="preserve"> de </w:t>
      </w:r>
      <w:r w:rsidR="008C4DBB" w:rsidRPr="00693978">
        <w:rPr>
          <w:color w:val="808080" w:themeColor="background1" w:themeShade="80"/>
          <w:sz w:val="20"/>
          <w:szCs w:val="20"/>
          <w:lang w:val="pt-PT"/>
        </w:rPr>
        <w:t>agost</w:t>
      </w:r>
      <w:r w:rsidR="00B90C0B" w:rsidRPr="00693978">
        <w:rPr>
          <w:color w:val="808080" w:themeColor="background1" w:themeShade="80"/>
          <w:sz w:val="20"/>
          <w:szCs w:val="20"/>
          <w:lang w:val="pt-PT"/>
        </w:rPr>
        <w:t>o, devendo quaisquer formalidades aí estabelecidas estar cumpridas até à data do termo do prazo para a candidatura.</w:t>
      </w:r>
    </w:p>
    <w:p w14:paraId="5CB7B919" w14:textId="77777777" w:rsidR="00404BAE" w:rsidRDefault="00404BAE" w:rsidP="00404BAE">
      <w:pPr>
        <w:pStyle w:val="PargrafodaLista"/>
        <w:spacing w:after="0"/>
        <w:ind w:left="360"/>
        <w:jc w:val="both"/>
        <w:rPr>
          <w:lang w:val="pt-PT"/>
        </w:rPr>
      </w:pPr>
    </w:p>
    <w:p w14:paraId="4BB6847E" w14:textId="77777777" w:rsidR="00693978" w:rsidRPr="004F76EC" w:rsidRDefault="00693978" w:rsidP="00B8729A">
      <w:pPr>
        <w:spacing w:after="0" w:line="276" w:lineRule="auto"/>
        <w:ind w:left="360"/>
        <w:contextualSpacing/>
        <w:jc w:val="both"/>
        <w:rPr>
          <w:lang w:val="pt-PT"/>
        </w:rPr>
      </w:pPr>
    </w:p>
    <w:p w14:paraId="0F44EDC5" w14:textId="197C591E" w:rsidR="00404BAE" w:rsidRPr="00693978" w:rsidRDefault="00837DB7" w:rsidP="00B8729A">
      <w:pPr>
        <w:spacing w:after="0" w:line="276" w:lineRule="auto"/>
        <w:ind w:left="360"/>
        <w:contextualSpacing/>
        <w:jc w:val="both"/>
      </w:pPr>
      <w:r w:rsidRPr="00693978">
        <w:t>An application can be filed by a</w:t>
      </w:r>
      <w:r w:rsidR="00404BAE" w:rsidRPr="00693978">
        <w:t>ny National, foreign and stateless candidate(</w:t>
      </w:r>
      <w:r w:rsidR="009E63E2" w:rsidRPr="00693978">
        <w:t>s) holding</w:t>
      </w:r>
      <w:r w:rsidR="00404BAE" w:rsidRPr="00693978">
        <w:t xml:space="preserve"> a PhD degree in</w:t>
      </w:r>
      <w:r w:rsidR="00E26BC6" w:rsidRPr="00693978">
        <w:t xml:space="preserve"> </w:t>
      </w:r>
      <w:r w:rsidR="004F76EC">
        <w:t xml:space="preserve">Chemistry or </w:t>
      </w:r>
      <w:r w:rsidR="00BE090A" w:rsidRPr="00693978">
        <w:t>Chemical Engineering</w:t>
      </w:r>
      <w:r w:rsidR="00404BAE" w:rsidRPr="00693978">
        <w:t>,</w:t>
      </w:r>
      <w:r w:rsidRPr="00693978">
        <w:t xml:space="preserve"> further possessing </w:t>
      </w:r>
      <w:r w:rsidR="00404BAE" w:rsidRPr="00693978">
        <w:t>a scientific and professional curriculum whose profile is suitable with the indicated</w:t>
      </w:r>
      <w:r w:rsidRPr="00693978">
        <w:t xml:space="preserve"> requisites</w:t>
      </w:r>
      <w:r w:rsidR="00C73D40" w:rsidRPr="00693978">
        <w:t>, n</w:t>
      </w:r>
      <w:r w:rsidR="00C94F2D" w:rsidRPr="00693978">
        <w:t>amely</w:t>
      </w:r>
      <w:r w:rsidR="00C94F2D" w:rsidRPr="004F76EC">
        <w:t xml:space="preserve"> in t</w:t>
      </w:r>
      <w:r w:rsidR="00C94F2D" w:rsidRPr="00693978">
        <w:rPr>
          <w:lang w:val="en-GB"/>
        </w:rPr>
        <w:t>h</w:t>
      </w:r>
      <w:r w:rsidR="00C94F2D" w:rsidRPr="004F76EC">
        <w:t xml:space="preserve">e scientific </w:t>
      </w:r>
      <w:r w:rsidR="00C73D40" w:rsidRPr="00693978">
        <w:rPr>
          <w:lang w:val="en-GB"/>
        </w:rPr>
        <w:t>a</w:t>
      </w:r>
      <w:r w:rsidR="00C94F2D" w:rsidRPr="004F76EC">
        <w:t xml:space="preserve">rea of </w:t>
      </w:r>
      <w:r w:rsidR="004F76EC">
        <w:t>Polymer Chemistry</w:t>
      </w:r>
      <w:r w:rsidR="00C94F2D" w:rsidRPr="004F76EC">
        <w:t>, with at l</w:t>
      </w:r>
      <w:proofErr w:type="spellStart"/>
      <w:r w:rsidR="00C73D40" w:rsidRPr="00693978">
        <w:rPr>
          <w:lang w:val="en-GB"/>
        </w:rPr>
        <w:t>ea</w:t>
      </w:r>
      <w:proofErr w:type="spellEnd"/>
      <w:r w:rsidR="00C94F2D" w:rsidRPr="004F76EC">
        <w:t xml:space="preserve">st </w:t>
      </w:r>
      <w:r w:rsidR="004F76EC">
        <w:t>4</w:t>
      </w:r>
      <w:r w:rsidR="00C94F2D" w:rsidRPr="004F76EC">
        <w:t xml:space="preserve"> (</w:t>
      </w:r>
      <w:r w:rsidR="004F76EC">
        <w:t>four</w:t>
      </w:r>
      <w:r w:rsidR="00C94F2D" w:rsidRPr="004F76EC">
        <w:t xml:space="preserve">) publications in international </w:t>
      </w:r>
      <w:r w:rsidR="00F757A1" w:rsidRPr="00693978">
        <w:rPr>
          <w:lang w:val="en-GB"/>
        </w:rPr>
        <w:t xml:space="preserve">peer reviewed </w:t>
      </w:r>
      <w:r w:rsidR="00C94F2D" w:rsidRPr="004F76EC">
        <w:t>journals.</w:t>
      </w:r>
    </w:p>
    <w:p w14:paraId="62625171" w14:textId="31316763" w:rsidR="00404BAE" w:rsidRPr="00693978" w:rsidRDefault="00404BAE" w:rsidP="00404BAE">
      <w:pPr>
        <w:spacing w:before="100" w:beforeAutospacing="1" w:after="0" w:line="276" w:lineRule="auto"/>
        <w:ind w:left="360"/>
        <w:contextualSpacing/>
        <w:jc w:val="both"/>
      </w:pPr>
      <w:r w:rsidRPr="00693978">
        <w:lastRenderedPageBreak/>
        <w:t xml:space="preserve">In the event the PhD degree was awarded by a foreign higher institution, the degree must comply with the provisions of Decree-Law nr </w:t>
      </w:r>
      <w:r w:rsidR="008C4DBB" w:rsidRPr="00693978">
        <w:t>66</w:t>
      </w:r>
      <w:r w:rsidRPr="00693978">
        <w:t>/20</w:t>
      </w:r>
      <w:r w:rsidR="008C4DBB" w:rsidRPr="00693978">
        <w:t>18</w:t>
      </w:r>
      <w:r w:rsidRPr="00693978">
        <w:t>, 1</w:t>
      </w:r>
      <w:r w:rsidR="008C4DBB" w:rsidRPr="00693978">
        <w:t>6</w:t>
      </w:r>
      <w:r w:rsidRPr="00693978">
        <w:t xml:space="preserve">th </w:t>
      </w:r>
      <w:r w:rsidR="008C4DBB" w:rsidRPr="00693978">
        <w:t>August</w:t>
      </w:r>
      <w:r w:rsidRPr="00693978">
        <w:t xml:space="preserve">, and all formalities </w:t>
      </w:r>
      <w:r w:rsidR="00563921" w:rsidRPr="00693978">
        <w:t xml:space="preserve">duly </w:t>
      </w:r>
      <w:r w:rsidRPr="00693978">
        <w:t xml:space="preserve">established must be fulfilled by </w:t>
      </w:r>
      <w:r w:rsidR="00563921" w:rsidRPr="00693978">
        <w:t>the Candidate until the submission term</w:t>
      </w:r>
      <w:r w:rsidRPr="00693978">
        <w:t>.</w:t>
      </w:r>
    </w:p>
    <w:p w14:paraId="70DB42B3" w14:textId="77777777" w:rsidR="00404BAE" w:rsidRPr="00404BAE" w:rsidRDefault="00404BAE" w:rsidP="00F61FA7">
      <w:pPr>
        <w:spacing w:after="0" w:line="240" w:lineRule="auto"/>
        <w:jc w:val="both"/>
      </w:pPr>
    </w:p>
    <w:p w14:paraId="269AC763" w14:textId="77777777" w:rsidR="00B90C0B" w:rsidRPr="00693978" w:rsidRDefault="00B90C0B" w:rsidP="00B274F0">
      <w:pPr>
        <w:pStyle w:val="PargrafodaLista"/>
        <w:numPr>
          <w:ilvl w:val="0"/>
          <w:numId w:val="1"/>
        </w:numPr>
        <w:jc w:val="both"/>
        <w:rPr>
          <w:color w:val="808080" w:themeColor="background1" w:themeShade="80"/>
          <w:sz w:val="20"/>
          <w:szCs w:val="20"/>
          <w:lang w:val="pt-PT"/>
        </w:rPr>
      </w:pPr>
      <w:r w:rsidRPr="00693978">
        <w:rPr>
          <w:b/>
          <w:color w:val="808080" w:themeColor="background1" w:themeShade="80"/>
          <w:sz w:val="20"/>
          <w:szCs w:val="20"/>
          <w:lang w:val="pt-PT"/>
        </w:rPr>
        <w:t>Requisitos de admissão ao concurso</w:t>
      </w:r>
      <w:r w:rsidRPr="00693978">
        <w:rPr>
          <w:color w:val="808080" w:themeColor="background1" w:themeShade="80"/>
          <w:sz w:val="20"/>
          <w:szCs w:val="20"/>
          <w:lang w:val="pt-PT"/>
        </w:rPr>
        <w:t>:</w:t>
      </w:r>
    </w:p>
    <w:p w14:paraId="1ADFEC45" w14:textId="77777777" w:rsidR="00C25EF2" w:rsidRDefault="00C25EF2" w:rsidP="00B90C0B">
      <w:pPr>
        <w:pStyle w:val="PargrafodaLista"/>
        <w:ind w:left="360"/>
        <w:jc w:val="both"/>
        <w:rPr>
          <w:color w:val="808080" w:themeColor="background1" w:themeShade="80"/>
          <w:sz w:val="20"/>
          <w:szCs w:val="20"/>
          <w:u w:val="single"/>
          <w:lang w:val="pt-PT"/>
        </w:rPr>
      </w:pPr>
    </w:p>
    <w:p w14:paraId="1B77DB99" w14:textId="1AF33DCE" w:rsidR="00B90C0B" w:rsidRPr="00693978" w:rsidRDefault="00B90C0B" w:rsidP="00B90C0B">
      <w:pPr>
        <w:pStyle w:val="PargrafodaLista"/>
        <w:ind w:left="360"/>
        <w:jc w:val="both"/>
        <w:rPr>
          <w:color w:val="808080" w:themeColor="background1" w:themeShade="80"/>
          <w:sz w:val="20"/>
          <w:szCs w:val="20"/>
          <w:lang w:val="pt-PT"/>
        </w:rPr>
      </w:pPr>
      <w:r w:rsidRPr="00693978">
        <w:rPr>
          <w:color w:val="808080" w:themeColor="background1" w:themeShade="80"/>
          <w:sz w:val="20"/>
          <w:szCs w:val="20"/>
          <w:u w:val="single"/>
          <w:lang w:val="pt-PT"/>
        </w:rPr>
        <w:t>Qualificação Acad</w:t>
      </w:r>
      <w:r w:rsidR="00F12D5B" w:rsidRPr="00693978">
        <w:rPr>
          <w:color w:val="808080" w:themeColor="background1" w:themeShade="80"/>
          <w:sz w:val="20"/>
          <w:szCs w:val="20"/>
          <w:u w:val="single"/>
          <w:lang w:val="pt-PT"/>
        </w:rPr>
        <w:t>é</w:t>
      </w:r>
      <w:r w:rsidRPr="00693978">
        <w:rPr>
          <w:color w:val="808080" w:themeColor="background1" w:themeShade="80"/>
          <w:sz w:val="20"/>
          <w:szCs w:val="20"/>
          <w:u w:val="single"/>
          <w:lang w:val="pt-PT"/>
        </w:rPr>
        <w:t>mica</w:t>
      </w:r>
      <w:r w:rsidRPr="00693978">
        <w:rPr>
          <w:color w:val="808080" w:themeColor="background1" w:themeShade="80"/>
          <w:sz w:val="20"/>
          <w:szCs w:val="20"/>
          <w:lang w:val="pt-PT"/>
        </w:rPr>
        <w:t xml:space="preserve">: </w:t>
      </w:r>
    </w:p>
    <w:p w14:paraId="60304FD3" w14:textId="3199E8BB" w:rsidR="00B90C0B" w:rsidRPr="00693978" w:rsidRDefault="00B90C0B" w:rsidP="00B90C0B">
      <w:pPr>
        <w:pStyle w:val="PargrafodaLista"/>
        <w:ind w:left="360"/>
        <w:jc w:val="both"/>
        <w:rPr>
          <w:color w:val="808080" w:themeColor="background1" w:themeShade="80"/>
          <w:sz w:val="20"/>
          <w:szCs w:val="20"/>
          <w:lang w:val="pt-PT"/>
        </w:rPr>
      </w:pPr>
      <w:r w:rsidRPr="00693978">
        <w:rPr>
          <w:color w:val="808080" w:themeColor="background1" w:themeShade="80"/>
          <w:sz w:val="20"/>
          <w:szCs w:val="20"/>
          <w:lang w:val="pt-PT"/>
        </w:rPr>
        <w:t>Doutoramento em</w:t>
      </w:r>
      <w:r w:rsidR="00C3446D" w:rsidRPr="00693978">
        <w:rPr>
          <w:color w:val="808080" w:themeColor="background1" w:themeShade="80"/>
          <w:sz w:val="20"/>
          <w:szCs w:val="20"/>
          <w:lang w:val="pt-PT"/>
        </w:rPr>
        <w:t xml:space="preserve"> Engenharia Química</w:t>
      </w:r>
      <w:r w:rsidR="00194AFA" w:rsidRPr="00693978">
        <w:rPr>
          <w:color w:val="808080" w:themeColor="background1" w:themeShade="80"/>
          <w:sz w:val="20"/>
          <w:szCs w:val="20"/>
          <w:lang w:val="pt-PT"/>
        </w:rPr>
        <w:t>.</w:t>
      </w:r>
    </w:p>
    <w:p w14:paraId="38734A4A" w14:textId="77777777" w:rsidR="00C25EF2" w:rsidRPr="00693978" w:rsidRDefault="00C25EF2" w:rsidP="00B90C0B">
      <w:pPr>
        <w:pStyle w:val="PargrafodaLista"/>
        <w:ind w:left="360"/>
        <w:jc w:val="both"/>
        <w:rPr>
          <w:color w:val="808080" w:themeColor="background1" w:themeShade="80"/>
          <w:sz w:val="20"/>
          <w:szCs w:val="20"/>
          <w:u w:val="single"/>
          <w:lang w:val="pt-PT"/>
        </w:rPr>
      </w:pPr>
    </w:p>
    <w:p w14:paraId="39F5BD4B" w14:textId="77777777" w:rsidR="00B90C0B" w:rsidRPr="00693978" w:rsidRDefault="00B90C0B" w:rsidP="00B90C0B">
      <w:pPr>
        <w:pStyle w:val="PargrafodaLista"/>
        <w:ind w:left="360"/>
        <w:jc w:val="both"/>
        <w:rPr>
          <w:color w:val="808080" w:themeColor="background1" w:themeShade="80"/>
          <w:sz w:val="20"/>
          <w:szCs w:val="20"/>
          <w:lang w:val="pt-PT"/>
        </w:rPr>
      </w:pPr>
      <w:r w:rsidRPr="00693978">
        <w:rPr>
          <w:color w:val="808080" w:themeColor="background1" w:themeShade="80"/>
          <w:sz w:val="20"/>
          <w:szCs w:val="20"/>
          <w:u w:val="single"/>
          <w:lang w:val="pt-PT"/>
        </w:rPr>
        <w:t>Experiência técnica</w:t>
      </w:r>
      <w:r w:rsidRPr="00693978">
        <w:rPr>
          <w:color w:val="808080" w:themeColor="background1" w:themeShade="80"/>
          <w:sz w:val="20"/>
          <w:szCs w:val="20"/>
          <w:lang w:val="pt-PT"/>
        </w:rPr>
        <w:t>:</w:t>
      </w:r>
    </w:p>
    <w:p w14:paraId="31975BAE" w14:textId="326E4BAC" w:rsidR="004F76EC" w:rsidRPr="004F76EC" w:rsidRDefault="004F76EC" w:rsidP="004F76EC">
      <w:pPr>
        <w:ind w:firstLine="360"/>
        <w:jc w:val="both"/>
        <w:rPr>
          <w:color w:val="808080" w:themeColor="background1" w:themeShade="80"/>
          <w:sz w:val="20"/>
          <w:szCs w:val="20"/>
          <w:lang w:val="pt-PT"/>
        </w:rPr>
      </w:pPr>
      <w:r w:rsidRPr="004F76EC">
        <w:rPr>
          <w:color w:val="808080" w:themeColor="background1" w:themeShade="80"/>
          <w:sz w:val="20"/>
          <w:szCs w:val="20"/>
          <w:lang w:val="pt-PT"/>
        </w:rPr>
        <w:t xml:space="preserve">- </w:t>
      </w:r>
      <w:r w:rsidR="003321B1" w:rsidRPr="003321B1">
        <w:rPr>
          <w:color w:val="808080" w:themeColor="background1" w:themeShade="80"/>
          <w:sz w:val="20"/>
          <w:szCs w:val="20"/>
          <w:lang w:val="pt-PT"/>
        </w:rPr>
        <w:t xml:space="preserve">Experiência </w:t>
      </w:r>
      <w:r w:rsidR="003321B1">
        <w:rPr>
          <w:color w:val="808080" w:themeColor="background1" w:themeShade="80"/>
          <w:sz w:val="20"/>
          <w:szCs w:val="20"/>
          <w:lang w:val="pt-PT"/>
        </w:rPr>
        <w:t xml:space="preserve">na </w:t>
      </w:r>
      <w:r w:rsidR="003321B1" w:rsidRPr="003321B1">
        <w:rPr>
          <w:color w:val="808080" w:themeColor="background1" w:themeShade="80"/>
          <w:sz w:val="20"/>
          <w:szCs w:val="20"/>
          <w:lang w:val="pt-PT"/>
        </w:rPr>
        <w:t xml:space="preserve">síntese, modificação e caracterização de polímeros </w:t>
      </w:r>
      <w:proofErr w:type="spellStart"/>
      <w:r w:rsidR="003321B1" w:rsidRPr="003321B1">
        <w:rPr>
          <w:color w:val="808080" w:themeColor="background1" w:themeShade="80"/>
          <w:sz w:val="20"/>
          <w:szCs w:val="20"/>
          <w:lang w:val="pt-PT"/>
        </w:rPr>
        <w:t>biobaseados</w:t>
      </w:r>
      <w:proofErr w:type="spellEnd"/>
    </w:p>
    <w:p w14:paraId="16A4F070" w14:textId="77777777" w:rsidR="004F76EC" w:rsidRPr="004F76EC" w:rsidRDefault="004F76EC" w:rsidP="004F76EC">
      <w:pPr>
        <w:ind w:firstLine="360"/>
        <w:jc w:val="both"/>
        <w:rPr>
          <w:color w:val="808080" w:themeColor="background1" w:themeShade="80"/>
          <w:sz w:val="20"/>
          <w:szCs w:val="20"/>
          <w:lang w:val="pt-PT"/>
        </w:rPr>
      </w:pPr>
      <w:r w:rsidRPr="004F76EC">
        <w:rPr>
          <w:color w:val="808080" w:themeColor="background1" w:themeShade="80"/>
          <w:sz w:val="20"/>
          <w:szCs w:val="20"/>
          <w:lang w:val="pt-PT"/>
        </w:rPr>
        <w:t xml:space="preserve">- Publicações científicas em revistas com revisão pelos pares e participação em projetos na área de polímeros </w:t>
      </w:r>
    </w:p>
    <w:p w14:paraId="0364F01B" w14:textId="77777777" w:rsidR="00380790" w:rsidRPr="00693978" w:rsidRDefault="00380790" w:rsidP="00380790">
      <w:pPr>
        <w:spacing w:after="0" w:line="240" w:lineRule="auto"/>
        <w:ind w:left="360"/>
        <w:jc w:val="both"/>
        <w:rPr>
          <w:color w:val="808080" w:themeColor="background1" w:themeShade="80"/>
          <w:sz w:val="20"/>
          <w:szCs w:val="20"/>
          <w:lang w:val="pt-PT"/>
        </w:rPr>
      </w:pPr>
    </w:p>
    <w:p w14:paraId="51861411" w14:textId="77777777" w:rsidR="00B90C0B" w:rsidRPr="00693978" w:rsidRDefault="00B90C0B" w:rsidP="00B90C0B">
      <w:pPr>
        <w:pStyle w:val="PargrafodaLista"/>
        <w:ind w:left="360"/>
        <w:jc w:val="both"/>
        <w:rPr>
          <w:color w:val="808080" w:themeColor="background1" w:themeShade="80"/>
          <w:sz w:val="20"/>
          <w:szCs w:val="20"/>
          <w:lang w:val="pt-PT"/>
        </w:rPr>
      </w:pPr>
      <w:r w:rsidRPr="00693978">
        <w:rPr>
          <w:color w:val="808080" w:themeColor="background1" w:themeShade="80"/>
          <w:sz w:val="20"/>
          <w:szCs w:val="20"/>
          <w:u w:val="single"/>
          <w:lang w:val="pt-PT"/>
        </w:rPr>
        <w:t>Competências organizacionais</w:t>
      </w:r>
      <w:r w:rsidRPr="00693978">
        <w:rPr>
          <w:color w:val="808080" w:themeColor="background1" w:themeShade="80"/>
          <w:sz w:val="20"/>
          <w:szCs w:val="20"/>
          <w:lang w:val="pt-PT"/>
        </w:rPr>
        <w:t>:</w:t>
      </w:r>
    </w:p>
    <w:p w14:paraId="60FAD97C" w14:textId="77777777" w:rsidR="008B2C0A" w:rsidRPr="00693978" w:rsidRDefault="008B2C0A" w:rsidP="008B2C0A">
      <w:pPr>
        <w:pStyle w:val="PargrafodaLista"/>
        <w:numPr>
          <w:ilvl w:val="0"/>
          <w:numId w:val="7"/>
        </w:numPr>
        <w:jc w:val="both"/>
        <w:rPr>
          <w:color w:val="808080" w:themeColor="background1" w:themeShade="80"/>
          <w:sz w:val="20"/>
          <w:szCs w:val="20"/>
          <w:lang w:val="pt-PT"/>
        </w:rPr>
      </w:pPr>
      <w:r w:rsidRPr="00693978">
        <w:rPr>
          <w:color w:val="808080" w:themeColor="background1" w:themeShade="80"/>
          <w:sz w:val="20"/>
          <w:szCs w:val="20"/>
          <w:lang w:val="pt-PT"/>
        </w:rPr>
        <w:t>Excelente gestão do tempo e capacidades organizacionais;</w:t>
      </w:r>
    </w:p>
    <w:p w14:paraId="5E452B11" w14:textId="77777777" w:rsidR="008B2C0A" w:rsidRPr="00693978" w:rsidRDefault="008B2C0A" w:rsidP="008B2C0A">
      <w:pPr>
        <w:pStyle w:val="PargrafodaLista"/>
        <w:numPr>
          <w:ilvl w:val="0"/>
          <w:numId w:val="7"/>
        </w:numPr>
        <w:jc w:val="both"/>
        <w:rPr>
          <w:color w:val="808080" w:themeColor="background1" w:themeShade="80"/>
          <w:sz w:val="20"/>
          <w:szCs w:val="20"/>
          <w:lang w:val="pt-PT"/>
        </w:rPr>
      </w:pPr>
      <w:r w:rsidRPr="00693978">
        <w:rPr>
          <w:color w:val="808080" w:themeColor="background1" w:themeShade="80"/>
          <w:sz w:val="20"/>
          <w:szCs w:val="20"/>
          <w:lang w:val="pt-PT"/>
        </w:rPr>
        <w:t>Capacidade de trabalho em equipa.</w:t>
      </w:r>
    </w:p>
    <w:p w14:paraId="26C72B1D" w14:textId="77777777" w:rsidR="00B90C0B" w:rsidRPr="00693978" w:rsidRDefault="00B90C0B" w:rsidP="00B90C0B">
      <w:pPr>
        <w:pStyle w:val="PargrafodaLista"/>
        <w:ind w:left="360"/>
        <w:jc w:val="both"/>
        <w:rPr>
          <w:color w:val="808080" w:themeColor="background1" w:themeShade="80"/>
          <w:sz w:val="20"/>
          <w:szCs w:val="20"/>
          <w:lang w:val="pt-PT"/>
        </w:rPr>
      </w:pPr>
    </w:p>
    <w:p w14:paraId="41CDC742" w14:textId="77777777" w:rsidR="00B90C0B" w:rsidRPr="00693978" w:rsidRDefault="00B90C0B" w:rsidP="00B90C0B">
      <w:pPr>
        <w:pStyle w:val="PargrafodaLista"/>
        <w:ind w:left="360"/>
        <w:jc w:val="both"/>
        <w:rPr>
          <w:color w:val="808080" w:themeColor="background1" w:themeShade="80"/>
          <w:sz w:val="20"/>
          <w:szCs w:val="20"/>
          <w:u w:val="single"/>
          <w:lang w:val="pt-PT"/>
        </w:rPr>
      </w:pPr>
      <w:r w:rsidRPr="00693978">
        <w:rPr>
          <w:color w:val="808080" w:themeColor="background1" w:themeShade="80"/>
          <w:sz w:val="20"/>
          <w:szCs w:val="20"/>
          <w:u w:val="single"/>
          <w:lang w:val="pt-PT"/>
        </w:rPr>
        <w:t>Outros requisitos:</w:t>
      </w:r>
    </w:p>
    <w:p w14:paraId="5A119ACC" w14:textId="27CC0D5E" w:rsidR="008B2C0A" w:rsidRPr="00693978" w:rsidRDefault="008B2C0A" w:rsidP="008B2C0A">
      <w:pPr>
        <w:pStyle w:val="PargrafodaLista"/>
        <w:numPr>
          <w:ilvl w:val="0"/>
          <w:numId w:val="6"/>
        </w:numPr>
        <w:ind w:left="720"/>
        <w:jc w:val="both"/>
        <w:rPr>
          <w:color w:val="808080" w:themeColor="background1" w:themeShade="80"/>
          <w:sz w:val="20"/>
          <w:szCs w:val="20"/>
          <w:lang w:val="pt-PT"/>
        </w:rPr>
      </w:pPr>
      <w:r w:rsidRPr="00693978">
        <w:rPr>
          <w:color w:val="808080" w:themeColor="background1" w:themeShade="80"/>
          <w:sz w:val="20"/>
          <w:szCs w:val="20"/>
          <w:lang w:val="pt-PT"/>
        </w:rPr>
        <w:t>Fluência escrita e oral em Inglês;</w:t>
      </w:r>
    </w:p>
    <w:p w14:paraId="07EA0A20" w14:textId="77777777" w:rsidR="008B2C0A" w:rsidRPr="00693978" w:rsidRDefault="008B2C0A" w:rsidP="008B2C0A">
      <w:pPr>
        <w:pStyle w:val="PargrafodaLista"/>
        <w:numPr>
          <w:ilvl w:val="0"/>
          <w:numId w:val="4"/>
        </w:numPr>
        <w:ind w:left="720"/>
        <w:jc w:val="both"/>
        <w:rPr>
          <w:color w:val="808080" w:themeColor="background1" w:themeShade="80"/>
          <w:sz w:val="20"/>
          <w:szCs w:val="20"/>
          <w:lang w:val="pt-PT"/>
        </w:rPr>
      </w:pPr>
      <w:r w:rsidRPr="00693978">
        <w:rPr>
          <w:color w:val="808080" w:themeColor="background1" w:themeShade="80"/>
          <w:sz w:val="20"/>
          <w:szCs w:val="20"/>
          <w:lang w:val="pt-PT"/>
        </w:rPr>
        <w:t>Disponibilidade para iniciar funções em curto espaço de tempo.</w:t>
      </w:r>
    </w:p>
    <w:p w14:paraId="637FFA02" w14:textId="77777777" w:rsidR="00C25EF2" w:rsidRPr="0018295E" w:rsidRDefault="00C25EF2" w:rsidP="00C9109A">
      <w:pPr>
        <w:ind w:left="360"/>
        <w:jc w:val="both"/>
        <w:rPr>
          <w:rFonts w:cstheme="minorHAnsi"/>
          <w:lang w:val="pt-PT"/>
        </w:rPr>
      </w:pPr>
    </w:p>
    <w:p w14:paraId="3FA7071A" w14:textId="1A2568CE" w:rsidR="00024E1E" w:rsidRPr="00693978" w:rsidRDefault="003B5513" w:rsidP="00C9109A">
      <w:pPr>
        <w:ind w:left="360"/>
        <w:jc w:val="both"/>
        <w:rPr>
          <w:rFonts w:cstheme="minorHAnsi"/>
        </w:rPr>
      </w:pPr>
      <w:r w:rsidRPr="00693978">
        <w:rPr>
          <w:rFonts w:cstheme="minorHAnsi"/>
        </w:rPr>
        <w:t>To determine</w:t>
      </w:r>
      <w:r w:rsidR="002D6415" w:rsidRPr="00693978">
        <w:rPr>
          <w:rFonts w:cstheme="minorHAnsi"/>
        </w:rPr>
        <w:t xml:space="preserve"> the appropriate profile to the activity the following criteria are defined:</w:t>
      </w:r>
    </w:p>
    <w:p w14:paraId="05C84B43" w14:textId="77777777" w:rsidR="002D6415" w:rsidRPr="00693978" w:rsidRDefault="00D6668C" w:rsidP="002D6415">
      <w:pPr>
        <w:pStyle w:val="PargrafodaLista"/>
        <w:ind w:left="360"/>
        <w:jc w:val="both"/>
        <w:rPr>
          <w:lang w:val="en-GB"/>
        </w:rPr>
      </w:pPr>
      <w:r w:rsidRPr="00693978">
        <w:rPr>
          <w:u w:val="single"/>
          <w:lang w:val="en-GB"/>
        </w:rPr>
        <w:t>Academic Qualification</w:t>
      </w:r>
      <w:r w:rsidR="002D6415" w:rsidRPr="00693978">
        <w:rPr>
          <w:lang w:val="en-GB"/>
        </w:rPr>
        <w:t xml:space="preserve">: </w:t>
      </w:r>
    </w:p>
    <w:p w14:paraId="6FFC0282" w14:textId="167956F1" w:rsidR="00443D44" w:rsidRPr="00693978" w:rsidRDefault="00D6668C" w:rsidP="00443D44">
      <w:pPr>
        <w:pStyle w:val="PargrafodaLista"/>
        <w:ind w:left="360"/>
        <w:jc w:val="both"/>
        <w:rPr>
          <w:lang w:val="en-GB"/>
        </w:rPr>
      </w:pPr>
      <w:r w:rsidRPr="00693978">
        <w:rPr>
          <w:lang w:val="en-GB"/>
        </w:rPr>
        <w:t>PhD in</w:t>
      </w:r>
      <w:r w:rsidR="00661BAA" w:rsidRPr="00693978">
        <w:rPr>
          <w:lang w:val="en-GB"/>
        </w:rPr>
        <w:t xml:space="preserve"> </w:t>
      </w:r>
      <w:r w:rsidR="00B82C6E" w:rsidRPr="00693978">
        <w:rPr>
          <w:lang w:val="en-GB"/>
        </w:rPr>
        <w:t>Chemistry</w:t>
      </w:r>
      <w:r w:rsidR="004F76EC">
        <w:rPr>
          <w:lang w:val="en-GB"/>
        </w:rPr>
        <w:t xml:space="preserve"> or </w:t>
      </w:r>
      <w:r w:rsidR="00B82C6E" w:rsidRPr="00693978">
        <w:rPr>
          <w:lang w:val="en-GB"/>
        </w:rPr>
        <w:t>Chemical Engineering</w:t>
      </w:r>
      <w:r w:rsidRPr="00693978">
        <w:rPr>
          <w:lang w:val="en-GB"/>
        </w:rPr>
        <w:t>.</w:t>
      </w:r>
    </w:p>
    <w:p w14:paraId="31F925C5" w14:textId="77777777" w:rsidR="00C25EF2" w:rsidRPr="00693978" w:rsidRDefault="00C25EF2" w:rsidP="002D6415">
      <w:pPr>
        <w:pStyle w:val="PargrafodaLista"/>
        <w:ind w:left="360"/>
        <w:jc w:val="both"/>
        <w:rPr>
          <w:u w:val="single"/>
          <w:lang w:val="en-GB"/>
        </w:rPr>
      </w:pPr>
    </w:p>
    <w:p w14:paraId="3E2AC9D0" w14:textId="0ACEE8E3" w:rsidR="002D6415" w:rsidRPr="00693978" w:rsidRDefault="00D6668C" w:rsidP="002D6415">
      <w:pPr>
        <w:pStyle w:val="PargrafodaLista"/>
        <w:ind w:left="360"/>
        <w:jc w:val="both"/>
        <w:rPr>
          <w:lang w:val="en-GB"/>
        </w:rPr>
      </w:pPr>
      <w:r w:rsidRPr="00693978">
        <w:rPr>
          <w:u w:val="single"/>
          <w:lang w:val="en-GB"/>
        </w:rPr>
        <w:t>Technical experience</w:t>
      </w:r>
      <w:r w:rsidR="002D6415" w:rsidRPr="00693978">
        <w:rPr>
          <w:lang w:val="en-GB"/>
        </w:rPr>
        <w:t>:</w:t>
      </w:r>
    </w:p>
    <w:p w14:paraId="748ACA88" w14:textId="77777777" w:rsidR="003321B1" w:rsidRDefault="003321B1" w:rsidP="004F76EC">
      <w:pPr>
        <w:pStyle w:val="PargrafodaLista"/>
        <w:numPr>
          <w:ilvl w:val="0"/>
          <w:numId w:val="7"/>
        </w:numPr>
        <w:jc w:val="both"/>
        <w:rPr>
          <w:lang w:val="en-GB"/>
        </w:rPr>
      </w:pPr>
      <w:r w:rsidRPr="003321B1">
        <w:rPr>
          <w:lang w:val="en-GB"/>
        </w:rPr>
        <w:t xml:space="preserve">Experience in the synthesis, modification, and characterization of biobased polymers. </w:t>
      </w:r>
    </w:p>
    <w:p w14:paraId="6912B1FA" w14:textId="4C6C5F24" w:rsidR="002D6415" w:rsidRPr="00693978" w:rsidRDefault="004F76EC" w:rsidP="004F76EC">
      <w:pPr>
        <w:pStyle w:val="PargrafodaLista"/>
        <w:numPr>
          <w:ilvl w:val="0"/>
          <w:numId w:val="7"/>
        </w:numPr>
        <w:jc w:val="both"/>
        <w:rPr>
          <w:lang w:val="en-GB"/>
        </w:rPr>
      </w:pPr>
      <w:r w:rsidRPr="004F76EC">
        <w:rPr>
          <w:lang w:val="en-GB"/>
        </w:rPr>
        <w:t>Scientific publications in peer-reviewed journals and participation in polymer-related projects</w:t>
      </w:r>
    </w:p>
    <w:p w14:paraId="0D42B6C4" w14:textId="2BC77329" w:rsidR="002D6415" w:rsidRPr="00693978" w:rsidRDefault="00F048C5" w:rsidP="002D6415">
      <w:pPr>
        <w:pStyle w:val="PargrafodaLista"/>
        <w:ind w:left="360"/>
        <w:jc w:val="both"/>
        <w:rPr>
          <w:lang w:val="en-GB"/>
        </w:rPr>
      </w:pPr>
      <w:r w:rsidRPr="00693978">
        <w:rPr>
          <w:u w:val="single"/>
          <w:lang w:val="en-GB"/>
        </w:rPr>
        <w:t>Organizational competences</w:t>
      </w:r>
      <w:r w:rsidR="002D6415" w:rsidRPr="00693978">
        <w:rPr>
          <w:lang w:val="en-GB"/>
        </w:rPr>
        <w:t>:</w:t>
      </w:r>
    </w:p>
    <w:p w14:paraId="536A22BE" w14:textId="7E8CA223" w:rsidR="00B919CD" w:rsidRPr="00693978" w:rsidRDefault="00236C94" w:rsidP="00B919CD">
      <w:pPr>
        <w:pStyle w:val="PargrafodaLista"/>
        <w:numPr>
          <w:ilvl w:val="0"/>
          <w:numId w:val="7"/>
        </w:numPr>
        <w:jc w:val="both"/>
        <w:rPr>
          <w:lang w:val="en-GB"/>
        </w:rPr>
      </w:pPr>
      <w:r w:rsidRPr="00693978">
        <w:rPr>
          <w:lang w:val="en-GB"/>
        </w:rPr>
        <w:t xml:space="preserve">Time </w:t>
      </w:r>
      <w:r w:rsidR="00B919CD" w:rsidRPr="00693978">
        <w:rPr>
          <w:lang w:val="en-GB"/>
        </w:rPr>
        <w:t>management organizational capabilities;</w:t>
      </w:r>
    </w:p>
    <w:p w14:paraId="52CE4BD4" w14:textId="77777777" w:rsidR="00B919CD" w:rsidRPr="00693978" w:rsidRDefault="00B919CD" w:rsidP="00B919CD">
      <w:pPr>
        <w:pStyle w:val="PargrafodaLista"/>
        <w:numPr>
          <w:ilvl w:val="0"/>
          <w:numId w:val="7"/>
        </w:numPr>
        <w:jc w:val="both"/>
        <w:rPr>
          <w:lang w:val="en-GB"/>
        </w:rPr>
      </w:pPr>
      <w:r w:rsidRPr="00693978">
        <w:rPr>
          <w:lang w:val="en-GB"/>
        </w:rPr>
        <w:t>Capability to work in teams.</w:t>
      </w:r>
    </w:p>
    <w:p w14:paraId="4F3FD949" w14:textId="77777777" w:rsidR="002D6415" w:rsidRPr="00693978" w:rsidRDefault="002D6415" w:rsidP="002D6415">
      <w:pPr>
        <w:pStyle w:val="PargrafodaLista"/>
        <w:ind w:left="360"/>
        <w:jc w:val="both"/>
        <w:rPr>
          <w:lang w:val="en-GB"/>
        </w:rPr>
      </w:pPr>
    </w:p>
    <w:p w14:paraId="5F7F941E" w14:textId="77777777" w:rsidR="002D6415" w:rsidRPr="00693978" w:rsidRDefault="002D6415" w:rsidP="002D6415">
      <w:pPr>
        <w:pStyle w:val="PargrafodaLista"/>
        <w:ind w:left="360"/>
        <w:jc w:val="both"/>
        <w:rPr>
          <w:u w:val="single"/>
          <w:lang w:val="en-GB"/>
        </w:rPr>
      </w:pPr>
      <w:r w:rsidRPr="00693978">
        <w:rPr>
          <w:u w:val="single"/>
          <w:lang w:val="en-GB"/>
        </w:rPr>
        <w:t>O</w:t>
      </w:r>
      <w:r w:rsidR="00F048C5" w:rsidRPr="00693978">
        <w:rPr>
          <w:u w:val="single"/>
          <w:lang w:val="en-GB"/>
        </w:rPr>
        <w:t xml:space="preserve">ther </w:t>
      </w:r>
      <w:r w:rsidRPr="00693978">
        <w:rPr>
          <w:u w:val="single"/>
          <w:lang w:val="en-GB"/>
        </w:rPr>
        <w:t>requi</w:t>
      </w:r>
      <w:r w:rsidR="00F048C5" w:rsidRPr="00693978">
        <w:rPr>
          <w:u w:val="single"/>
          <w:lang w:val="en-GB"/>
        </w:rPr>
        <w:t>rements</w:t>
      </w:r>
      <w:r w:rsidRPr="00693978">
        <w:rPr>
          <w:u w:val="single"/>
          <w:lang w:val="en-GB"/>
        </w:rPr>
        <w:t>:</w:t>
      </w:r>
    </w:p>
    <w:p w14:paraId="3C62317E" w14:textId="0927E96F" w:rsidR="00B919CD" w:rsidRPr="00693978" w:rsidRDefault="00B919CD" w:rsidP="00B919CD">
      <w:pPr>
        <w:pStyle w:val="PargrafodaLista"/>
        <w:numPr>
          <w:ilvl w:val="0"/>
          <w:numId w:val="6"/>
        </w:numPr>
        <w:ind w:left="720"/>
        <w:jc w:val="both"/>
        <w:rPr>
          <w:lang w:val="en-GB"/>
        </w:rPr>
      </w:pPr>
      <w:r w:rsidRPr="00693978">
        <w:rPr>
          <w:lang w:val="en-GB"/>
        </w:rPr>
        <w:t>Fluency in written and oral English;</w:t>
      </w:r>
    </w:p>
    <w:p w14:paraId="224839FC" w14:textId="16DF5D36" w:rsidR="00B919CD" w:rsidRPr="00693978" w:rsidRDefault="00B919CD" w:rsidP="00B919CD">
      <w:pPr>
        <w:pStyle w:val="PargrafodaLista"/>
        <w:numPr>
          <w:ilvl w:val="0"/>
          <w:numId w:val="5"/>
        </w:numPr>
        <w:ind w:left="720"/>
        <w:jc w:val="both"/>
      </w:pPr>
      <w:r w:rsidRPr="00693978">
        <w:t xml:space="preserve">Availability to initiate functions in </w:t>
      </w:r>
      <w:r w:rsidR="003B5513" w:rsidRPr="00693978">
        <w:t xml:space="preserve">a </w:t>
      </w:r>
      <w:r w:rsidRPr="00693978">
        <w:t xml:space="preserve">short time after </w:t>
      </w:r>
      <w:r w:rsidR="003B5513" w:rsidRPr="00693978">
        <w:t xml:space="preserve">the </w:t>
      </w:r>
      <w:r w:rsidRPr="00693978">
        <w:t xml:space="preserve">selection process </w:t>
      </w:r>
      <w:r w:rsidR="003B5513" w:rsidRPr="00693978">
        <w:t>ends</w:t>
      </w:r>
      <w:r w:rsidRPr="00693978">
        <w:t xml:space="preserve">. </w:t>
      </w:r>
    </w:p>
    <w:p w14:paraId="786BB674" w14:textId="77777777" w:rsidR="00236C94" w:rsidRPr="00F048C5" w:rsidRDefault="00236C94" w:rsidP="00693978">
      <w:pPr>
        <w:spacing w:before="240" w:after="0"/>
        <w:jc w:val="both"/>
      </w:pPr>
    </w:p>
    <w:p w14:paraId="4026D936" w14:textId="77777777" w:rsidR="00B90C0B" w:rsidRPr="00693978" w:rsidRDefault="00024E1E" w:rsidP="00B274F0">
      <w:pPr>
        <w:pStyle w:val="PargrafodaLista"/>
        <w:numPr>
          <w:ilvl w:val="0"/>
          <w:numId w:val="1"/>
        </w:numPr>
        <w:jc w:val="both"/>
        <w:rPr>
          <w:color w:val="808080" w:themeColor="background1" w:themeShade="80"/>
          <w:sz w:val="20"/>
          <w:szCs w:val="20"/>
          <w:lang w:val="pt-PT"/>
        </w:rPr>
      </w:pPr>
      <w:r w:rsidRPr="00693978">
        <w:rPr>
          <w:color w:val="808080" w:themeColor="background1" w:themeShade="80"/>
          <w:sz w:val="20"/>
          <w:szCs w:val="20"/>
          <w:lang w:val="pt-PT"/>
        </w:rPr>
        <w:t>Nos termos do artigo 5º do RJEC a seleção realiza-se através da avaliação do percurso científico e curricular dos candidatos.</w:t>
      </w:r>
    </w:p>
    <w:p w14:paraId="2D67C110" w14:textId="77777777" w:rsidR="00B90C0B" w:rsidRPr="00F048C5" w:rsidRDefault="00B90C0B" w:rsidP="00B90C0B">
      <w:pPr>
        <w:pStyle w:val="PargrafodaLista"/>
        <w:ind w:left="360"/>
        <w:jc w:val="both"/>
        <w:rPr>
          <w:lang w:val="pt-PT"/>
        </w:rPr>
      </w:pPr>
    </w:p>
    <w:p w14:paraId="0066517E" w14:textId="161A3BC2" w:rsidR="00EB4A66" w:rsidRPr="00693978" w:rsidRDefault="00EB4A66" w:rsidP="00236C94">
      <w:pPr>
        <w:pStyle w:val="PargrafodaLista"/>
        <w:ind w:left="360"/>
        <w:jc w:val="both"/>
      </w:pPr>
      <w:r w:rsidRPr="00693978">
        <w:lastRenderedPageBreak/>
        <w:t xml:space="preserve">In accordance with Article 5 of </w:t>
      </w:r>
      <w:r w:rsidR="0050389A" w:rsidRPr="00693978">
        <w:t xml:space="preserve">the </w:t>
      </w:r>
      <w:r w:rsidRPr="00693978">
        <w:t>RJEC the selection takes place through the evaluation of the scientific career and the curriculum of the candidates.</w:t>
      </w:r>
    </w:p>
    <w:p w14:paraId="7050F79B" w14:textId="77777777" w:rsidR="00EB4A66" w:rsidRPr="00EB4A66" w:rsidRDefault="00EB4A66" w:rsidP="00693978">
      <w:pPr>
        <w:pStyle w:val="PargrafodaLista"/>
        <w:spacing w:before="240"/>
        <w:ind w:left="360"/>
        <w:jc w:val="both"/>
      </w:pPr>
    </w:p>
    <w:p w14:paraId="6D37F549" w14:textId="77777777" w:rsidR="00B90C0B" w:rsidRPr="00693978" w:rsidRDefault="00024E1E" w:rsidP="00B274F0">
      <w:pPr>
        <w:pStyle w:val="PargrafodaLista"/>
        <w:numPr>
          <w:ilvl w:val="0"/>
          <w:numId w:val="1"/>
        </w:numPr>
        <w:jc w:val="both"/>
        <w:rPr>
          <w:color w:val="808080" w:themeColor="background1" w:themeShade="80"/>
          <w:sz w:val="20"/>
          <w:szCs w:val="20"/>
          <w:lang w:val="pt-PT"/>
        </w:rPr>
      </w:pPr>
      <w:r w:rsidRPr="00693978">
        <w:rPr>
          <w:color w:val="808080" w:themeColor="background1" w:themeShade="80"/>
          <w:sz w:val="20"/>
          <w:szCs w:val="20"/>
          <w:lang w:val="pt-PT"/>
        </w:rPr>
        <w:t>A avaliação do percurso científico e curricular incide sobre a relevância, qualidade e atualidade:</w:t>
      </w:r>
    </w:p>
    <w:p w14:paraId="16C9E30A" w14:textId="77777777" w:rsidR="00024E1E" w:rsidRPr="00693978" w:rsidRDefault="00024E1E" w:rsidP="00024E1E">
      <w:pPr>
        <w:pStyle w:val="PargrafodaLista"/>
        <w:numPr>
          <w:ilvl w:val="0"/>
          <w:numId w:val="4"/>
        </w:numPr>
        <w:jc w:val="both"/>
        <w:rPr>
          <w:color w:val="808080" w:themeColor="background1" w:themeShade="80"/>
          <w:sz w:val="20"/>
          <w:szCs w:val="20"/>
          <w:lang w:val="pt-PT"/>
        </w:rPr>
      </w:pPr>
      <w:r w:rsidRPr="00693978">
        <w:rPr>
          <w:color w:val="808080" w:themeColor="background1" w:themeShade="80"/>
          <w:sz w:val="20"/>
          <w:szCs w:val="20"/>
          <w:lang w:val="pt-PT"/>
        </w:rPr>
        <w:t xml:space="preserve">Da produção científica ou tecnológica dos últimos </w:t>
      </w:r>
      <w:r w:rsidR="006351D9" w:rsidRPr="00693978">
        <w:rPr>
          <w:color w:val="808080" w:themeColor="background1" w:themeShade="80"/>
          <w:sz w:val="20"/>
          <w:szCs w:val="20"/>
          <w:lang w:val="pt-PT"/>
        </w:rPr>
        <w:t>5 (</w:t>
      </w:r>
      <w:r w:rsidRPr="00693978">
        <w:rPr>
          <w:color w:val="808080" w:themeColor="background1" w:themeShade="80"/>
          <w:sz w:val="20"/>
          <w:szCs w:val="20"/>
          <w:lang w:val="pt-PT"/>
        </w:rPr>
        <w:t>cinco</w:t>
      </w:r>
      <w:r w:rsidR="006351D9" w:rsidRPr="00693978">
        <w:rPr>
          <w:color w:val="808080" w:themeColor="background1" w:themeShade="80"/>
          <w:sz w:val="20"/>
          <w:szCs w:val="20"/>
          <w:lang w:val="pt-PT"/>
        </w:rPr>
        <w:t>)</w:t>
      </w:r>
      <w:r w:rsidRPr="00693978">
        <w:rPr>
          <w:color w:val="808080" w:themeColor="background1" w:themeShade="80"/>
          <w:sz w:val="20"/>
          <w:szCs w:val="20"/>
          <w:lang w:val="pt-PT"/>
        </w:rPr>
        <w:t xml:space="preserve"> anos considerada mais relevante pelo candidato,</w:t>
      </w:r>
    </w:p>
    <w:p w14:paraId="5A17B14D" w14:textId="1107B6CC" w:rsidR="00024E1E" w:rsidRPr="00693978" w:rsidRDefault="00024E1E" w:rsidP="00024E1E">
      <w:pPr>
        <w:pStyle w:val="PargrafodaLista"/>
        <w:numPr>
          <w:ilvl w:val="0"/>
          <w:numId w:val="4"/>
        </w:numPr>
        <w:jc w:val="both"/>
        <w:rPr>
          <w:color w:val="808080" w:themeColor="background1" w:themeShade="80"/>
          <w:sz w:val="20"/>
          <w:szCs w:val="20"/>
          <w:lang w:val="pt-PT"/>
        </w:rPr>
      </w:pPr>
      <w:r w:rsidRPr="00693978">
        <w:rPr>
          <w:color w:val="808080" w:themeColor="background1" w:themeShade="80"/>
          <w:sz w:val="20"/>
          <w:szCs w:val="20"/>
          <w:lang w:val="pt-PT"/>
        </w:rPr>
        <w:t xml:space="preserve">Das atividades de investigação </w:t>
      </w:r>
      <w:r w:rsidR="00BE090A" w:rsidRPr="00693978">
        <w:rPr>
          <w:color w:val="808080" w:themeColor="background1" w:themeShade="80"/>
          <w:sz w:val="20"/>
          <w:szCs w:val="20"/>
          <w:lang w:val="pt-PT"/>
        </w:rPr>
        <w:t xml:space="preserve">fundamental e </w:t>
      </w:r>
      <w:r w:rsidRPr="00693978">
        <w:rPr>
          <w:color w:val="808080" w:themeColor="background1" w:themeShade="80"/>
          <w:sz w:val="20"/>
          <w:szCs w:val="20"/>
          <w:lang w:val="pt-PT"/>
        </w:rPr>
        <w:t xml:space="preserve">aplicada, desenvolvidas nos últimos </w:t>
      </w:r>
      <w:r w:rsidR="006351D9" w:rsidRPr="00693978">
        <w:rPr>
          <w:color w:val="808080" w:themeColor="background1" w:themeShade="80"/>
          <w:sz w:val="20"/>
          <w:szCs w:val="20"/>
          <w:lang w:val="pt-PT"/>
        </w:rPr>
        <w:t>5 (</w:t>
      </w:r>
      <w:r w:rsidRPr="00693978">
        <w:rPr>
          <w:color w:val="808080" w:themeColor="background1" w:themeShade="80"/>
          <w:sz w:val="20"/>
          <w:szCs w:val="20"/>
          <w:lang w:val="pt-PT"/>
        </w:rPr>
        <w:t>cinco</w:t>
      </w:r>
      <w:r w:rsidR="006351D9" w:rsidRPr="00693978">
        <w:rPr>
          <w:color w:val="808080" w:themeColor="background1" w:themeShade="80"/>
          <w:sz w:val="20"/>
          <w:szCs w:val="20"/>
          <w:lang w:val="pt-PT"/>
        </w:rPr>
        <w:t>)</w:t>
      </w:r>
      <w:r w:rsidRPr="00693978">
        <w:rPr>
          <w:color w:val="808080" w:themeColor="background1" w:themeShade="80"/>
          <w:sz w:val="20"/>
          <w:szCs w:val="20"/>
          <w:lang w:val="pt-PT"/>
        </w:rPr>
        <w:t xml:space="preserve"> anos;</w:t>
      </w:r>
    </w:p>
    <w:p w14:paraId="59F9B96D" w14:textId="666B225C" w:rsidR="00024E1E" w:rsidRDefault="00024E1E" w:rsidP="00024E1E">
      <w:pPr>
        <w:pStyle w:val="PargrafodaLista"/>
        <w:numPr>
          <w:ilvl w:val="0"/>
          <w:numId w:val="4"/>
        </w:numPr>
        <w:jc w:val="both"/>
        <w:rPr>
          <w:color w:val="808080" w:themeColor="background1" w:themeShade="80"/>
          <w:sz w:val="20"/>
          <w:szCs w:val="20"/>
          <w:lang w:val="pt-PT"/>
        </w:rPr>
      </w:pPr>
      <w:r w:rsidRPr="00693978">
        <w:rPr>
          <w:color w:val="808080" w:themeColor="background1" w:themeShade="80"/>
          <w:sz w:val="20"/>
          <w:szCs w:val="20"/>
          <w:lang w:val="pt-PT"/>
        </w:rPr>
        <w:t xml:space="preserve">Das atividades de extensão e de disseminação do conhecimento desenvolvidas nos últimos </w:t>
      </w:r>
      <w:r w:rsidR="006351D9" w:rsidRPr="00693978">
        <w:rPr>
          <w:color w:val="808080" w:themeColor="background1" w:themeShade="80"/>
          <w:sz w:val="20"/>
          <w:szCs w:val="20"/>
          <w:lang w:val="pt-PT"/>
        </w:rPr>
        <w:t>5 (</w:t>
      </w:r>
      <w:r w:rsidRPr="00693978">
        <w:rPr>
          <w:color w:val="808080" w:themeColor="background1" w:themeShade="80"/>
          <w:sz w:val="20"/>
          <w:szCs w:val="20"/>
          <w:lang w:val="pt-PT"/>
        </w:rPr>
        <w:t>cinco</w:t>
      </w:r>
      <w:r w:rsidR="006351D9" w:rsidRPr="00693978">
        <w:rPr>
          <w:color w:val="808080" w:themeColor="background1" w:themeShade="80"/>
          <w:sz w:val="20"/>
          <w:szCs w:val="20"/>
          <w:lang w:val="pt-PT"/>
        </w:rPr>
        <w:t>)</w:t>
      </w:r>
      <w:r w:rsidRPr="00693978">
        <w:rPr>
          <w:color w:val="808080" w:themeColor="background1" w:themeShade="80"/>
          <w:sz w:val="20"/>
          <w:szCs w:val="20"/>
          <w:lang w:val="pt-PT"/>
        </w:rPr>
        <w:t xml:space="preserve"> anos;</w:t>
      </w:r>
    </w:p>
    <w:p w14:paraId="2F6F2E0C" w14:textId="77777777" w:rsidR="003321B1" w:rsidRPr="003321B1" w:rsidRDefault="003321B1" w:rsidP="003321B1">
      <w:pPr>
        <w:pStyle w:val="PargrafodaLista"/>
        <w:numPr>
          <w:ilvl w:val="0"/>
          <w:numId w:val="4"/>
        </w:numPr>
        <w:jc w:val="both"/>
        <w:rPr>
          <w:color w:val="000000" w:themeColor="text1"/>
          <w:sz w:val="20"/>
          <w:szCs w:val="20"/>
          <w:lang w:val="pt-PT"/>
        </w:rPr>
      </w:pPr>
      <w:r w:rsidRPr="003321B1">
        <w:rPr>
          <w:color w:val="808080" w:themeColor="background1" w:themeShade="80"/>
          <w:sz w:val="20"/>
          <w:szCs w:val="20"/>
          <w:lang w:val="pt-PT"/>
        </w:rPr>
        <w:t xml:space="preserve">Experiência na síntese, modificação e caracterização de polímeros </w:t>
      </w:r>
      <w:proofErr w:type="spellStart"/>
      <w:r w:rsidRPr="003321B1">
        <w:rPr>
          <w:color w:val="808080" w:themeColor="background1" w:themeShade="80"/>
          <w:sz w:val="20"/>
          <w:szCs w:val="20"/>
          <w:lang w:val="pt-PT"/>
        </w:rPr>
        <w:t>biobaseados</w:t>
      </w:r>
      <w:proofErr w:type="spellEnd"/>
    </w:p>
    <w:p w14:paraId="6B962AE6" w14:textId="77777777" w:rsidR="003321B1" w:rsidRPr="00693978" w:rsidRDefault="003321B1" w:rsidP="003321B1">
      <w:pPr>
        <w:pStyle w:val="PargrafodaLista"/>
        <w:ind w:left="1080"/>
        <w:jc w:val="both"/>
        <w:rPr>
          <w:color w:val="808080" w:themeColor="background1" w:themeShade="80"/>
          <w:sz w:val="20"/>
          <w:szCs w:val="20"/>
          <w:lang w:val="pt-PT"/>
        </w:rPr>
      </w:pPr>
    </w:p>
    <w:p w14:paraId="573B819D" w14:textId="2B9618DA" w:rsidR="00024E1E" w:rsidRPr="00693978" w:rsidRDefault="004802FB" w:rsidP="00693978">
      <w:pPr>
        <w:ind w:left="360"/>
        <w:jc w:val="both"/>
      </w:pPr>
      <w:r w:rsidRPr="00693978">
        <w:t xml:space="preserve">Assessment </w:t>
      </w:r>
      <w:r w:rsidR="00EB4A66" w:rsidRPr="00693978">
        <w:t xml:space="preserve">of the </w:t>
      </w:r>
      <w:r w:rsidRPr="00693978">
        <w:t xml:space="preserve">candidate’s </w:t>
      </w:r>
      <w:r w:rsidR="00EB4A66" w:rsidRPr="00693978">
        <w:t>scientific career and curriculum</w:t>
      </w:r>
      <w:r w:rsidR="00563921" w:rsidRPr="00693978">
        <w:t xml:space="preserve"> </w:t>
      </w:r>
      <w:r w:rsidR="00EB4A66" w:rsidRPr="00693978">
        <w:t>focuse</w:t>
      </w:r>
      <w:r w:rsidR="00563921" w:rsidRPr="00693978">
        <w:t>d</w:t>
      </w:r>
      <w:r w:rsidR="00EB4A66" w:rsidRPr="00693978">
        <w:t xml:space="preserve"> on relevance</w:t>
      </w:r>
      <w:r w:rsidRPr="00693978">
        <w:t xml:space="preserve"> to the project</w:t>
      </w:r>
      <w:r w:rsidR="00EB4A66" w:rsidRPr="00693978">
        <w:t xml:space="preserve">, quality and </w:t>
      </w:r>
      <w:r w:rsidR="00B82C6E" w:rsidRPr="00693978">
        <w:t>up-to-</w:t>
      </w:r>
      <w:proofErr w:type="spellStart"/>
      <w:r w:rsidR="00B82C6E" w:rsidRPr="00693978">
        <w:t>dateness</w:t>
      </w:r>
      <w:proofErr w:type="spellEnd"/>
      <w:r w:rsidR="00B82C6E" w:rsidRPr="00693978">
        <w:t xml:space="preserve"> </w:t>
      </w:r>
      <w:r w:rsidR="00EB4A66" w:rsidRPr="00693978">
        <w:t>of:</w:t>
      </w:r>
    </w:p>
    <w:p w14:paraId="20E836FC" w14:textId="6B6C26A2" w:rsidR="00EB4A66" w:rsidRPr="00693978" w:rsidRDefault="00563921" w:rsidP="00693978">
      <w:pPr>
        <w:pStyle w:val="PargrafodaLista"/>
        <w:numPr>
          <w:ilvl w:val="0"/>
          <w:numId w:val="13"/>
        </w:numPr>
        <w:spacing w:before="100" w:beforeAutospacing="1" w:after="100" w:afterAutospacing="1" w:line="240" w:lineRule="auto"/>
        <w:jc w:val="both"/>
      </w:pPr>
      <w:r w:rsidRPr="00693978">
        <w:t>T</w:t>
      </w:r>
      <w:r w:rsidR="00EB4A66" w:rsidRPr="00693978">
        <w:t xml:space="preserve">he scientific production, technological, cultural or artistic work of the last </w:t>
      </w:r>
      <w:r w:rsidRPr="00693978">
        <w:t>5 (</w:t>
      </w:r>
      <w:r w:rsidR="00EB4A66" w:rsidRPr="00693978">
        <w:t>five</w:t>
      </w:r>
      <w:r w:rsidRPr="00693978">
        <w:t xml:space="preserve">) </w:t>
      </w:r>
      <w:r w:rsidR="00EB4A66" w:rsidRPr="00693978">
        <w:t xml:space="preserve">years considered most relevant by the </w:t>
      </w:r>
      <w:r w:rsidR="004802FB" w:rsidRPr="00693978">
        <w:t>candidate</w:t>
      </w:r>
      <w:r w:rsidR="00EB4A66" w:rsidRPr="00693978">
        <w:t>;</w:t>
      </w:r>
    </w:p>
    <w:p w14:paraId="079217F3" w14:textId="3B23B70A" w:rsidR="00EB4A66" w:rsidRPr="00693978" w:rsidRDefault="00563921" w:rsidP="00693978">
      <w:pPr>
        <w:pStyle w:val="PargrafodaLista"/>
        <w:numPr>
          <w:ilvl w:val="0"/>
          <w:numId w:val="13"/>
        </w:numPr>
        <w:spacing w:before="100" w:beforeAutospacing="1" w:after="100" w:afterAutospacing="1" w:line="240" w:lineRule="auto"/>
        <w:jc w:val="both"/>
      </w:pPr>
      <w:r w:rsidRPr="00693978">
        <w:t>T</w:t>
      </w:r>
      <w:r w:rsidR="00EB4A66" w:rsidRPr="00693978">
        <w:t xml:space="preserve">he activities </w:t>
      </w:r>
      <w:r w:rsidR="00BE090A" w:rsidRPr="00693978">
        <w:t xml:space="preserve">in fundamental and </w:t>
      </w:r>
      <w:r w:rsidR="00EB4A66" w:rsidRPr="00693978">
        <w:t xml:space="preserve">applied research </w:t>
      </w:r>
      <w:r w:rsidR="004802FB" w:rsidRPr="00693978">
        <w:t xml:space="preserve">undertaken </w:t>
      </w:r>
      <w:r w:rsidR="00EB4A66" w:rsidRPr="00693978">
        <w:t xml:space="preserve">in the last </w:t>
      </w:r>
      <w:r w:rsidRPr="00693978">
        <w:t>5 (</w:t>
      </w:r>
      <w:r w:rsidR="00EB4A66" w:rsidRPr="00693978">
        <w:t>five</w:t>
      </w:r>
      <w:r w:rsidRPr="00693978">
        <w:t>)</w:t>
      </w:r>
      <w:r w:rsidR="00EB4A66" w:rsidRPr="00693978">
        <w:t xml:space="preserve"> years;</w:t>
      </w:r>
    </w:p>
    <w:p w14:paraId="0AAD73D0" w14:textId="5DF3AFC3" w:rsidR="00EB4A66" w:rsidRDefault="00563921" w:rsidP="00693978">
      <w:pPr>
        <w:pStyle w:val="PargrafodaLista"/>
        <w:numPr>
          <w:ilvl w:val="0"/>
          <w:numId w:val="13"/>
        </w:numPr>
        <w:spacing w:before="100" w:beforeAutospacing="1" w:after="100" w:afterAutospacing="1" w:line="240" w:lineRule="auto"/>
        <w:jc w:val="both"/>
      </w:pPr>
      <w:r w:rsidRPr="00693978">
        <w:t>T</w:t>
      </w:r>
      <w:r w:rsidR="00EB4A66" w:rsidRPr="00693978">
        <w:t xml:space="preserve">he </w:t>
      </w:r>
      <w:r w:rsidR="004802FB" w:rsidRPr="00693978">
        <w:t xml:space="preserve">outreach </w:t>
      </w:r>
      <w:r w:rsidR="00EB4A66" w:rsidRPr="00693978">
        <w:t xml:space="preserve">activities and dissemination of knowledge developed over the past </w:t>
      </w:r>
      <w:r w:rsidRPr="00693978">
        <w:t>5 (</w:t>
      </w:r>
      <w:r w:rsidR="00EB4A66" w:rsidRPr="00693978">
        <w:t>five</w:t>
      </w:r>
      <w:r w:rsidRPr="00693978">
        <w:t>)</w:t>
      </w:r>
      <w:r w:rsidR="00EB4A66" w:rsidRPr="00693978">
        <w:t xml:space="preserve"> years;</w:t>
      </w:r>
    </w:p>
    <w:p w14:paraId="6854229F" w14:textId="77777777" w:rsidR="003321B1" w:rsidRPr="003321B1" w:rsidRDefault="003321B1" w:rsidP="003321B1">
      <w:pPr>
        <w:pStyle w:val="PargrafodaLista"/>
        <w:numPr>
          <w:ilvl w:val="0"/>
          <w:numId w:val="13"/>
        </w:numPr>
      </w:pPr>
      <w:r w:rsidRPr="003321B1">
        <w:t xml:space="preserve">Experience in the synthesis, modification, and characterization of biobased polymers. </w:t>
      </w:r>
    </w:p>
    <w:p w14:paraId="07DB19DF" w14:textId="77777777" w:rsidR="003321B1" w:rsidRPr="00693978" w:rsidRDefault="003321B1" w:rsidP="003321B1">
      <w:pPr>
        <w:pStyle w:val="PargrafodaLista"/>
        <w:spacing w:before="100" w:beforeAutospacing="1" w:after="100" w:afterAutospacing="1" w:line="240" w:lineRule="auto"/>
        <w:ind w:left="1080"/>
        <w:jc w:val="both"/>
      </w:pPr>
    </w:p>
    <w:p w14:paraId="39068CA0" w14:textId="77777777" w:rsidR="00EB4A66" w:rsidRPr="00EB4A66" w:rsidRDefault="00EB4A66" w:rsidP="00B8729A">
      <w:pPr>
        <w:spacing w:after="0"/>
        <w:ind w:left="360"/>
        <w:jc w:val="both"/>
      </w:pPr>
    </w:p>
    <w:p w14:paraId="4B4DB1FD" w14:textId="77777777" w:rsidR="00024E1E" w:rsidRPr="00693978" w:rsidRDefault="00024E1E" w:rsidP="00B274F0">
      <w:pPr>
        <w:pStyle w:val="PargrafodaLista"/>
        <w:numPr>
          <w:ilvl w:val="0"/>
          <w:numId w:val="1"/>
        </w:numPr>
        <w:jc w:val="both"/>
        <w:rPr>
          <w:color w:val="808080" w:themeColor="background1" w:themeShade="80"/>
          <w:sz w:val="20"/>
          <w:szCs w:val="20"/>
          <w:lang w:val="pt-PT"/>
        </w:rPr>
      </w:pPr>
      <w:r w:rsidRPr="00693978">
        <w:rPr>
          <w:color w:val="808080" w:themeColor="background1" w:themeShade="80"/>
          <w:sz w:val="20"/>
          <w:szCs w:val="20"/>
          <w:lang w:val="pt-PT"/>
        </w:rPr>
        <w:t xml:space="preserve">O período de </w:t>
      </w:r>
      <w:r w:rsidR="006351D9" w:rsidRPr="00693978">
        <w:rPr>
          <w:color w:val="808080" w:themeColor="background1" w:themeShade="80"/>
          <w:sz w:val="20"/>
          <w:szCs w:val="20"/>
          <w:lang w:val="pt-PT"/>
        </w:rPr>
        <w:t>5 (</w:t>
      </w:r>
      <w:r w:rsidRPr="00693978">
        <w:rPr>
          <w:color w:val="808080" w:themeColor="background1" w:themeShade="80"/>
          <w:sz w:val="20"/>
          <w:szCs w:val="20"/>
          <w:lang w:val="pt-PT"/>
        </w:rPr>
        <w:t>cinco</w:t>
      </w:r>
      <w:r w:rsidR="006351D9" w:rsidRPr="00693978">
        <w:rPr>
          <w:color w:val="808080" w:themeColor="background1" w:themeShade="80"/>
          <w:sz w:val="20"/>
          <w:szCs w:val="20"/>
          <w:lang w:val="pt-PT"/>
        </w:rPr>
        <w:t>)</w:t>
      </w:r>
      <w:r w:rsidRPr="00693978">
        <w:rPr>
          <w:color w:val="808080" w:themeColor="background1" w:themeShade="80"/>
          <w:sz w:val="20"/>
          <w:szCs w:val="20"/>
          <w:lang w:val="pt-PT"/>
        </w:rPr>
        <w:t xml:space="preserve"> anos a que se refere o número anterior pode ser aumentado pelo júri, a pedido do candidato(a), quando fundamentado em suspensão da atividade científica por razões </w:t>
      </w:r>
      <w:r w:rsidR="00563921" w:rsidRPr="00693978">
        <w:rPr>
          <w:color w:val="808080" w:themeColor="background1" w:themeShade="80"/>
          <w:sz w:val="20"/>
          <w:szCs w:val="20"/>
          <w:lang w:val="pt-PT"/>
        </w:rPr>
        <w:t>relevantes</w:t>
      </w:r>
      <w:r w:rsidRPr="00693978">
        <w:rPr>
          <w:color w:val="808080" w:themeColor="background1" w:themeShade="80"/>
          <w:sz w:val="20"/>
          <w:szCs w:val="20"/>
          <w:lang w:val="pt-PT"/>
        </w:rPr>
        <w:t>, nomeadamente, por motivos de licença de parentalidade, doença grave prolongada, e outras situações de indisponibilidade para o trabalho legalmente tuteladas.</w:t>
      </w:r>
    </w:p>
    <w:p w14:paraId="7EB204E8" w14:textId="77777777" w:rsidR="005136EF" w:rsidRDefault="005136EF" w:rsidP="00693978">
      <w:pPr>
        <w:pStyle w:val="PargrafodaLista"/>
        <w:spacing w:before="240"/>
        <w:ind w:left="360"/>
        <w:jc w:val="both"/>
        <w:rPr>
          <w:lang w:val="pt-PT"/>
        </w:rPr>
      </w:pPr>
    </w:p>
    <w:p w14:paraId="6A2322F5" w14:textId="7172575E" w:rsidR="00693978" w:rsidRDefault="005136EF" w:rsidP="00983E12">
      <w:pPr>
        <w:pStyle w:val="PargrafodaLista"/>
        <w:ind w:left="360"/>
        <w:jc w:val="both"/>
      </w:pPr>
      <w:r w:rsidRPr="00693978">
        <w:rPr>
          <w:rFonts w:cstheme="minorHAnsi"/>
          <w:lang w:val="en-GB"/>
        </w:rPr>
        <w:t xml:space="preserve">The </w:t>
      </w:r>
      <w:r w:rsidR="006351D9" w:rsidRPr="00693978">
        <w:rPr>
          <w:rFonts w:cstheme="minorHAnsi"/>
          <w:lang w:val="en-GB"/>
        </w:rPr>
        <w:t>5 (</w:t>
      </w:r>
      <w:r w:rsidRPr="00693978">
        <w:rPr>
          <w:rFonts w:cstheme="minorHAnsi"/>
          <w:lang w:val="en-GB"/>
        </w:rPr>
        <w:t>five</w:t>
      </w:r>
      <w:r w:rsidR="006351D9" w:rsidRPr="00693978">
        <w:rPr>
          <w:rFonts w:cstheme="minorHAnsi"/>
          <w:lang w:val="en-GB"/>
        </w:rPr>
        <w:t>)</w:t>
      </w:r>
      <w:r w:rsidRPr="00693978">
        <w:rPr>
          <w:rFonts w:cstheme="minorHAnsi"/>
          <w:lang w:val="en-GB"/>
        </w:rPr>
        <w:t xml:space="preserve"> </w:t>
      </w:r>
      <w:proofErr w:type="spellStart"/>
      <w:r w:rsidRPr="00693978">
        <w:rPr>
          <w:rFonts w:cstheme="minorHAnsi"/>
          <w:lang w:val="en-GB"/>
        </w:rPr>
        <w:t>years</w:t>
      </w:r>
      <w:proofErr w:type="spellEnd"/>
      <w:r w:rsidRPr="00693978">
        <w:rPr>
          <w:rFonts w:cstheme="minorHAnsi"/>
          <w:lang w:val="en-GB"/>
        </w:rPr>
        <w:t xml:space="preserve"> period referred to in the previous paragraph can be increased by the jury, at the request of the candidate, when justified </w:t>
      </w:r>
      <w:r w:rsidR="001F2E9E" w:rsidRPr="00693978">
        <w:rPr>
          <w:rFonts w:cstheme="minorHAnsi"/>
          <w:lang w:val="en-GB"/>
        </w:rPr>
        <w:t>by</w:t>
      </w:r>
      <w:r w:rsidRPr="00693978">
        <w:rPr>
          <w:rFonts w:cstheme="minorHAnsi"/>
          <w:lang w:val="en-GB"/>
        </w:rPr>
        <w:t xml:space="preserve"> the suspension of scientific activity for </w:t>
      </w:r>
      <w:r w:rsidR="00563921" w:rsidRPr="00693978">
        <w:rPr>
          <w:rFonts w:cstheme="minorHAnsi"/>
          <w:lang w:val="en-GB"/>
        </w:rPr>
        <w:t>relevant reasons</w:t>
      </w:r>
      <w:r w:rsidRPr="00693978">
        <w:rPr>
          <w:rFonts w:cstheme="minorHAnsi"/>
          <w:lang w:val="en-GB"/>
        </w:rPr>
        <w:t>, such as parent</w:t>
      </w:r>
      <w:r w:rsidR="004E23F0" w:rsidRPr="00693978">
        <w:rPr>
          <w:rFonts w:cstheme="minorHAnsi"/>
          <w:lang w:val="en-GB"/>
        </w:rPr>
        <w:t>al</w:t>
      </w:r>
      <w:r w:rsidR="007C22BC" w:rsidRPr="00693978">
        <w:rPr>
          <w:rFonts w:cstheme="minorHAnsi"/>
          <w:lang w:val="en-GB"/>
        </w:rPr>
        <w:t xml:space="preserve"> leave</w:t>
      </w:r>
      <w:r w:rsidRPr="00693978">
        <w:rPr>
          <w:rFonts w:cstheme="minorHAnsi"/>
          <w:lang w:val="en-GB"/>
        </w:rPr>
        <w:t>, serious illness, and other situations of unavailability for work</w:t>
      </w:r>
      <w:r w:rsidR="0050389A" w:rsidRPr="00693978">
        <w:rPr>
          <w:rFonts w:cstheme="minorHAnsi"/>
          <w:lang w:val="en-GB"/>
        </w:rPr>
        <w:t>,</w:t>
      </w:r>
      <w:r w:rsidRPr="00693978">
        <w:rPr>
          <w:rFonts w:cstheme="minorHAnsi"/>
          <w:lang w:val="en-GB"/>
        </w:rPr>
        <w:t xml:space="preserve"> legally </w:t>
      </w:r>
      <w:r w:rsidR="00563921" w:rsidRPr="00693978">
        <w:rPr>
          <w:rFonts w:cstheme="minorHAnsi"/>
          <w:lang w:val="en-GB"/>
        </w:rPr>
        <w:t>determined</w:t>
      </w:r>
      <w:r w:rsidRPr="00693978">
        <w:rPr>
          <w:rFonts w:cstheme="minorHAnsi"/>
          <w:lang w:val="en-GB"/>
        </w:rPr>
        <w:t>.</w:t>
      </w:r>
    </w:p>
    <w:p w14:paraId="7E93EBBA" w14:textId="0BC74200" w:rsidR="00693978" w:rsidRDefault="00693978" w:rsidP="00F61FA7">
      <w:pPr>
        <w:pStyle w:val="PargrafodaLista"/>
        <w:spacing w:line="240" w:lineRule="auto"/>
        <w:ind w:left="360"/>
        <w:jc w:val="both"/>
      </w:pPr>
    </w:p>
    <w:p w14:paraId="763B9E30" w14:textId="77777777" w:rsidR="00693978" w:rsidRPr="005136EF" w:rsidRDefault="00693978" w:rsidP="00F61FA7">
      <w:pPr>
        <w:pStyle w:val="PargrafodaLista"/>
        <w:spacing w:line="240" w:lineRule="auto"/>
        <w:ind w:left="360"/>
        <w:jc w:val="both"/>
      </w:pPr>
    </w:p>
    <w:p w14:paraId="31E40F50" w14:textId="77777777" w:rsidR="00024E1E" w:rsidRPr="00693978" w:rsidRDefault="00024E1E" w:rsidP="00B274F0">
      <w:pPr>
        <w:pStyle w:val="PargrafodaLista"/>
        <w:numPr>
          <w:ilvl w:val="0"/>
          <w:numId w:val="1"/>
        </w:numPr>
        <w:jc w:val="both"/>
        <w:rPr>
          <w:color w:val="808080" w:themeColor="background1" w:themeShade="80"/>
          <w:sz w:val="20"/>
          <w:szCs w:val="20"/>
          <w:lang w:val="pt-PT"/>
        </w:rPr>
      </w:pPr>
      <w:r w:rsidRPr="00693978">
        <w:rPr>
          <w:color w:val="808080" w:themeColor="background1" w:themeShade="80"/>
          <w:sz w:val="20"/>
          <w:szCs w:val="20"/>
          <w:lang w:val="pt-PT"/>
        </w:rPr>
        <w:t xml:space="preserve">São </w:t>
      </w:r>
      <w:r w:rsidRPr="00693978">
        <w:rPr>
          <w:b/>
          <w:color w:val="808080" w:themeColor="background1" w:themeShade="80"/>
          <w:sz w:val="20"/>
          <w:szCs w:val="20"/>
          <w:lang w:val="pt-PT"/>
        </w:rPr>
        <w:t>critérios de avaliação</w:t>
      </w:r>
      <w:r w:rsidRPr="00693978">
        <w:rPr>
          <w:color w:val="808080" w:themeColor="background1" w:themeShade="80"/>
          <w:sz w:val="20"/>
          <w:szCs w:val="20"/>
          <w:lang w:val="pt-PT"/>
        </w:rPr>
        <w:t>:</w:t>
      </w:r>
    </w:p>
    <w:p w14:paraId="152C4F4D" w14:textId="77777777" w:rsidR="007E0F2C" w:rsidRPr="00693978" w:rsidRDefault="00F61FA7" w:rsidP="00236C94">
      <w:pPr>
        <w:pStyle w:val="PargrafodaLista"/>
        <w:ind w:left="360"/>
        <w:jc w:val="both"/>
        <w:rPr>
          <w:color w:val="808080" w:themeColor="background1" w:themeShade="80"/>
          <w:sz w:val="20"/>
          <w:szCs w:val="20"/>
          <w:lang w:val="pt-PT"/>
        </w:rPr>
      </w:pPr>
      <w:r w:rsidRPr="00693978">
        <w:rPr>
          <w:color w:val="808080" w:themeColor="background1" w:themeShade="80"/>
          <w:sz w:val="20"/>
          <w:szCs w:val="20"/>
          <w:lang w:val="pt-PT"/>
        </w:rPr>
        <w:t xml:space="preserve">As candidaturas serão avaliadas de acordo com análise dos documentos apresentados: </w:t>
      </w:r>
    </w:p>
    <w:p w14:paraId="5FEAEB47" w14:textId="20EBFEE3" w:rsidR="00563921" w:rsidRPr="00693978" w:rsidRDefault="00F61FA7" w:rsidP="00693978">
      <w:pPr>
        <w:pStyle w:val="PargrafodaLista"/>
        <w:numPr>
          <w:ilvl w:val="0"/>
          <w:numId w:val="15"/>
        </w:numPr>
        <w:jc w:val="both"/>
        <w:rPr>
          <w:color w:val="808080" w:themeColor="background1" w:themeShade="80"/>
          <w:sz w:val="20"/>
          <w:szCs w:val="20"/>
          <w:lang w:val="pt-PT"/>
        </w:rPr>
      </w:pPr>
      <w:r w:rsidRPr="00693978">
        <w:rPr>
          <w:color w:val="808080" w:themeColor="background1" w:themeShade="80"/>
          <w:sz w:val="20"/>
          <w:szCs w:val="20"/>
          <w:lang w:val="pt-PT"/>
        </w:rPr>
        <w:t>Currículo</w:t>
      </w:r>
      <w:r w:rsidR="00597AC0" w:rsidRPr="00693978">
        <w:rPr>
          <w:color w:val="808080" w:themeColor="background1" w:themeShade="80"/>
          <w:sz w:val="20"/>
          <w:szCs w:val="20"/>
          <w:lang w:val="pt-PT"/>
        </w:rPr>
        <w:t xml:space="preserve"> do candidato</w:t>
      </w:r>
      <w:r w:rsidRPr="00693978">
        <w:rPr>
          <w:color w:val="808080" w:themeColor="background1" w:themeShade="80"/>
          <w:sz w:val="20"/>
          <w:szCs w:val="20"/>
          <w:lang w:val="pt-PT"/>
        </w:rPr>
        <w:t xml:space="preserve"> (</w:t>
      </w:r>
      <w:r w:rsidR="00A562A5" w:rsidRPr="00693978">
        <w:rPr>
          <w:color w:val="808080" w:themeColor="background1" w:themeShade="80"/>
          <w:sz w:val="20"/>
          <w:szCs w:val="20"/>
          <w:lang w:val="pt-PT"/>
        </w:rPr>
        <w:t>50</w:t>
      </w:r>
      <w:r w:rsidRPr="00693978">
        <w:rPr>
          <w:color w:val="808080" w:themeColor="background1" w:themeShade="80"/>
          <w:sz w:val="20"/>
          <w:szCs w:val="20"/>
          <w:lang w:val="pt-PT"/>
        </w:rPr>
        <w:t xml:space="preserve">%); </w:t>
      </w:r>
    </w:p>
    <w:p w14:paraId="5250E65F" w14:textId="325CE2D7" w:rsidR="00563921" w:rsidRPr="00693978" w:rsidRDefault="00597AC0" w:rsidP="00693978">
      <w:pPr>
        <w:pStyle w:val="PargrafodaLista"/>
        <w:numPr>
          <w:ilvl w:val="0"/>
          <w:numId w:val="15"/>
        </w:numPr>
        <w:jc w:val="both"/>
        <w:rPr>
          <w:color w:val="808080" w:themeColor="background1" w:themeShade="80"/>
          <w:sz w:val="20"/>
          <w:szCs w:val="20"/>
          <w:lang w:val="pt-PT"/>
        </w:rPr>
      </w:pPr>
      <w:r w:rsidRPr="00693978">
        <w:rPr>
          <w:color w:val="808080" w:themeColor="background1" w:themeShade="80"/>
          <w:sz w:val="20"/>
          <w:szCs w:val="20"/>
          <w:lang w:val="pt-PT"/>
        </w:rPr>
        <w:t xml:space="preserve">Experiência anterior </w:t>
      </w:r>
      <w:r w:rsidR="007E367B" w:rsidRPr="00693978">
        <w:rPr>
          <w:color w:val="808080" w:themeColor="background1" w:themeShade="80"/>
          <w:sz w:val="20"/>
          <w:szCs w:val="20"/>
          <w:lang w:val="pt-PT"/>
        </w:rPr>
        <w:t xml:space="preserve">em </w:t>
      </w:r>
      <w:r w:rsidR="003321B1" w:rsidRPr="003321B1">
        <w:rPr>
          <w:color w:val="808080" w:themeColor="background1" w:themeShade="80"/>
          <w:sz w:val="20"/>
          <w:szCs w:val="20"/>
          <w:lang w:val="pt-PT"/>
        </w:rPr>
        <w:t xml:space="preserve">síntese, modificação e caracterização de polímeros </w:t>
      </w:r>
      <w:proofErr w:type="spellStart"/>
      <w:r w:rsidR="003321B1" w:rsidRPr="003321B1">
        <w:rPr>
          <w:color w:val="808080" w:themeColor="background1" w:themeShade="80"/>
          <w:sz w:val="20"/>
          <w:szCs w:val="20"/>
          <w:lang w:val="pt-PT"/>
        </w:rPr>
        <w:t>biobaseados</w:t>
      </w:r>
      <w:proofErr w:type="spellEnd"/>
      <w:r w:rsidR="003321B1" w:rsidRPr="00693978">
        <w:rPr>
          <w:color w:val="808080" w:themeColor="background1" w:themeShade="80"/>
          <w:sz w:val="20"/>
          <w:szCs w:val="20"/>
          <w:lang w:val="pt-PT"/>
        </w:rPr>
        <w:t xml:space="preserve"> </w:t>
      </w:r>
      <w:r w:rsidRPr="00693978">
        <w:rPr>
          <w:color w:val="808080" w:themeColor="background1" w:themeShade="80"/>
          <w:sz w:val="20"/>
          <w:szCs w:val="20"/>
          <w:lang w:val="pt-PT"/>
        </w:rPr>
        <w:t>relevante para as tarefas previstas</w:t>
      </w:r>
      <w:r w:rsidR="00F61FA7" w:rsidRPr="00693978">
        <w:rPr>
          <w:color w:val="808080" w:themeColor="background1" w:themeShade="80"/>
          <w:sz w:val="20"/>
          <w:szCs w:val="20"/>
          <w:lang w:val="pt-PT"/>
        </w:rPr>
        <w:t xml:space="preserve"> </w:t>
      </w:r>
      <w:r w:rsidRPr="00693978">
        <w:rPr>
          <w:color w:val="808080" w:themeColor="background1" w:themeShade="80"/>
          <w:sz w:val="20"/>
          <w:szCs w:val="20"/>
          <w:lang w:val="pt-PT"/>
        </w:rPr>
        <w:t>(</w:t>
      </w:r>
      <w:r w:rsidR="00A562A5" w:rsidRPr="00693978">
        <w:rPr>
          <w:color w:val="808080" w:themeColor="background1" w:themeShade="80"/>
          <w:sz w:val="20"/>
          <w:szCs w:val="20"/>
          <w:lang w:val="pt-PT"/>
        </w:rPr>
        <w:t>50</w:t>
      </w:r>
      <w:r w:rsidR="007E0F2C" w:rsidRPr="00693978">
        <w:rPr>
          <w:color w:val="808080" w:themeColor="background1" w:themeShade="80"/>
          <w:sz w:val="20"/>
          <w:szCs w:val="20"/>
          <w:lang w:val="pt-PT"/>
        </w:rPr>
        <w:t xml:space="preserve">%); </w:t>
      </w:r>
    </w:p>
    <w:p w14:paraId="70D527DA" w14:textId="77777777" w:rsidR="003960B3" w:rsidRDefault="003960B3" w:rsidP="00024E1E">
      <w:pPr>
        <w:pStyle w:val="PargrafodaLista"/>
        <w:ind w:left="360"/>
        <w:jc w:val="both"/>
        <w:rPr>
          <w:lang w:val="pt-PT"/>
        </w:rPr>
      </w:pPr>
    </w:p>
    <w:p w14:paraId="577E88F0" w14:textId="33D92F27" w:rsidR="003C342C" w:rsidRPr="00A91967" w:rsidRDefault="003C342C" w:rsidP="003C342C">
      <w:pPr>
        <w:pStyle w:val="PargrafodaLista"/>
        <w:ind w:left="360"/>
        <w:jc w:val="both"/>
        <w:rPr>
          <w:rFonts w:cstheme="minorHAnsi"/>
          <w:color w:val="808080" w:themeColor="background1" w:themeShade="80"/>
          <w:lang w:val="pt-PT"/>
        </w:rPr>
      </w:pPr>
      <w:r w:rsidRPr="00A91967">
        <w:rPr>
          <w:rFonts w:cstheme="minorHAnsi"/>
          <w:color w:val="808080" w:themeColor="background1" w:themeShade="80"/>
          <w:lang w:val="pt-PT"/>
        </w:rPr>
        <w:t>O processo de avaliação pode inclui</w:t>
      </w:r>
      <w:r>
        <w:rPr>
          <w:rFonts w:cstheme="minorHAnsi"/>
          <w:color w:val="808080" w:themeColor="background1" w:themeShade="80"/>
          <w:lang w:val="pt-PT"/>
        </w:rPr>
        <w:t>r</w:t>
      </w:r>
      <w:r w:rsidRPr="00A91967">
        <w:rPr>
          <w:rFonts w:cstheme="minorHAnsi"/>
          <w:color w:val="808080" w:themeColor="background1" w:themeShade="80"/>
          <w:lang w:val="pt-PT"/>
        </w:rPr>
        <w:t xml:space="preserve"> uma entrevista aos candidatos selecionados pelo </w:t>
      </w:r>
      <w:proofErr w:type="gramStart"/>
      <w:r w:rsidRPr="00A91967">
        <w:rPr>
          <w:rFonts w:cstheme="minorHAnsi"/>
          <w:color w:val="808080" w:themeColor="background1" w:themeShade="80"/>
          <w:lang w:val="pt-PT"/>
        </w:rPr>
        <w:t>júri  para</w:t>
      </w:r>
      <w:proofErr w:type="gramEnd"/>
      <w:r w:rsidRPr="00A91967">
        <w:rPr>
          <w:rFonts w:cstheme="minorHAnsi"/>
          <w:color w:val="808080" w:themeColor="background1" w:themeShade="80"/>
          <w:lang w:val="pt-PT"/>
        </w:rPr>
        <w:t xml:space="preserve"> clarificação de aspetos relativos à investigação desenvolvida pelo candidato</w:t>
      </w:r>
      <w:r>
        <w:rPr>
          <w:rFonts w:cstheme="minorHAnsi"/>
          <w:color w:val="808080" w:themeColor="background1" w:themeShade="80"/>
          <w:lang w:val="pt-PT"/>
        </w:rPr>
        <w:t>, com uma valorização máxima de 10%</w:t>
      </w:r>
      <w:r w:rsidRPr="00A91967">
        <w:rPr>
          <w:rFonts w:cstheme="minorHAnsi"/>
          <w:color w:val="808080" w:themeColor="background1" w:themeShade="80"/>
          <w:lang w:val="pt-PT"/>
        </w:rPr>
        <w:t>.</w:t>
      </w:r>
    </w:p>
    <w:p w14:paraId="41E7739C" w14:textId="228806ED" w:rsidR="00E720D8" w:rsidRDefault="00E720D8" w:rsidP="00024E1E">
      <w:pPr>
        <w:pStyle w:val="PargrafodaLista"/>
        <w:ind w:left="360"/>
        <w:jc w:val="both"/>
        <w:rPr>
          <w:lang w:val="pt-PT"/>
        </w:rPr>
      </w:pPr>
    </w:p>
    <w:p w14:paraId="41AB859A" w14:textId="77777777" w:rsidR="00E720D8" w:rsidRDefault="00E720D8" w:rsidP="00024E1E">
      <w:pPr>
        <w:pStyle w:val="PargrafodaLista"/>
        <w:ind w:left="360"/>
        <w:jc w:val="both"/>
        <w:rPr>
          <w:lang w:val="pt-PT"/>
        </w:rPr>
      </w:pPr>
    </w:p>
    <w:p w14:paraId="3C66D520" w14:textId="77777777" w:rsidR="003960B3" w:rsidRPr="00693978" w:rsidRDefault="003960B3" w:rsidP="00024E1E">
      <w:pPr>
        <w:pStyle w:val="PargrafodaLista"/>
        <w:ind w:left="360"/>
        <w:jc w:val="both"/>
        <w:rPr>
          <w:rFonts w:cstheme="minorHAnsi"/>
          <w:lang w:val="en-GB"/>
        </w:rPr>
      </w:pPr>
      <w:r w:rsidRPr="00693978">
        <w:rPr>
          <w:rFonts w:cstheme="minorHAnsi"/>
          <w:lang w:val="en-GB"/>
        </w:rPr>
        <w:lastRenderedPageBreak/>
        <w:t>The evaluation criteria are the following:</w:t>
      </w:r>
    </w:p>
    <w:p w14:paraId="2CC57775" w14:textId="1EE1398D" w:rsidR="00C17B80" w:rsidRPr="00693978" w:rsidRDefault="00C17B80" w:rsidP="00693978">
      <w:pPr>
        <w:pStyle w:val="PargrafodaLista"/>
        <w:numPr>
          <w:ilvl w:val="0"/>
          <w:numId w:val="16"/>
        </w:numPr>
        <w:jc w:val="both"/>
        <w:rPr>
          <w:rFonts w:cstheme="minorHAnsi"/>
          <w:lang w:val="en-GB"/>
        </w:rPr>
      </w:pPr>
      <w:r w:rsidRPr="00693978">
        <w:rPr>
          <w:rFonts w:cstheme="minorHAnsi"/>
          <w:lang w:val="en-GB"/>
        </w:rPr>
        <w:t xml:space="preserve">Candidate´s </w:t>
      </w:r>
      <w:r w:rsidRPr="00693978">
        <w:rPr>
          <w:rFonts w:cstheme="minorHAnsi"/>
          <w:i/>
          <w:lang w:val="en-GB"/>
        </w:rPr>
        <w:t>Curriculum Vitae</w:t>
      </w:r>
      <w:r w:rsidRPr="00693978">
        <w:rPr>
          <w:rFonts w:cstheme="minorHAnsi"/>
          <w:lang w:val="en-GB"/>
        </w:rPr>
        <w:t xml:space="preserve"> (</w:t>
      </w:r>
      <w:r w:rsidR="00D050B4" w:rsidRPr="00693978">
        <w:rPr>
          <w:rFonts w:cstheme="minorHAnsi"/>
          <w:lang w:val="en-GB"/>
        </w:rPr>
        <w:t>50</w:t>
      </w:r>
      <w:r w:rsidRPr="00693978">
        <w:rPr>
          <w:rFonts w:cstheme="minorHAnsi"/>
          <w:lang w:val="en-GB"/>
        </w:rPr>
        <w:t xml:space="preserve">%); </w:t>
      </w:r>
    </w:p>
    <w:p w14:paraId="7C6E6AE2" w14:textId="356DA40C" w:rsidR="00257A49" w:rsidRPr="00693978" w:rsidRDefault="00C17B80" w:rsidP="00693978">
      <w:pPr>
        <w:pStyle w:val="PargrafodaLista"/>
        <w:numPr>
          <w:ilvl w:val="0"/>
          <w:numId w:val="16"/>
        </w:numPr>
        <w:jc w:val="both"/>
        <w:rPr>
          <w:rFonts w:cstheme="minorHAnsi"/>
          <w:lang w:val="en-GB"/>
        </w:rPr>
      </w:pPr>
      <w:r w:rsidRPr="00693978">
        <w:rPr>
          <w:rFonts w:cstheme="minorHAnsi"/>
          <w:lang w:val="en-GB"/>
        </w:rPr>
        <w:t>Previous experience in</w:t>
      </w:r>
      <w:r w:rsidR="00005858">
        <w:rPr>
          <w:rFonts w:cstheme="minorHAnsi"/>
          <w:lang w:val="en-GB"/>
        </w:rPr>
        <w:t xml:space="preserve"> </w:t>
      </w:r>
      <w:r w:rsidR="003321B1" w:rsidRPr="003321B1">
        <w:t>synthesis, modification, and characterization of biobased polymers</w:t>
      </w:r>
      <w:r w:rsidR="003F005C" w:rsidRPr="00693978">
        <w:rPr>
          <w:rFonts w:cstheme="minorHAnsi"/>
          <w:lang w:val="en-GB"/>
        </w:rPr>
        <w:t>,</w:t>
      </w:r>
      <w:r w:rsidR="007E367B" w:rsidRPr="00693978">
        <w:rPr>
          <w:rFonts w:cstheme="minorHAnsi"/>
          <w:lang w:val="en-GB"/>
        </w:rPr>
        <w:t xml:space="preserve"> </w:t>
      </w:r>
      <w:r w:rsidRPr="00693978">
        <w:rPr>
          <w:rFonts w:cstheme="minorHAnsi"/>
          <w:lang w:val="en-GB"/>
        </w:rPr>
        <w:t xml:space="preserve">the field relevant </w:t>
      </w:r>
      <w:r w:rsidR="003B5513" w:rsidRPr="00693978">
        <w:rPr>
          <w:rFonts w:cstheme="minorHAnsi"/>
          <w:lang w:val="en-GB"/>
        </w:rPr>
        <w:t xml:space="preserve">to </w:t>
      </w:r>
      <w:r w:rsidRPr="00693978">
        <w:rPr>
          <w:rFonts w:cstheme="minorHAnsi"/>
          <w:lang w:val="en-GB"/>
        </w:rPr>
        <w:t>the envisaged tasks (</w:t>
      </w:r>
      <w:r w:rsidR="00A562A5" w:rsidRPr="00693978">
        <w:rPr>
          <w:rFonts w:cstheme="minorHAnsi"/>
          <w:lang w:val="en-GB"/>
        </w:rPr>
        <w:t>50</w:t>
      </w:r>
      <w:r w:rsidRPr="00693978">
        <w:rPr>
          <w:rFonts w:cstheme="minorHAnsi"/>
          <w:lang w:val="en-GB"/>
        </w:rPr>
        <w:t xml:space="preserve">%); </w:t>
      </w:r>
    </w:p>
    <w:p w14:paraId="554611DB" w14:textId="7411016A" w:rsidR="003C342C" w:rsidRPr="003C342C" w:rsidRDefault="003C342C" w:rsidP="003C342C">
      <w:pPr>
        <w:ind w:left="360"/>
        <w:jc w:val="both"/>
        <w:rPr>
          <w:rFonts w:cstheme="minorHAnsi"/>
          <w:lang w:val="pt-PT"/>
        </w:rPr>
      </w:pPr>
      <w:r w:rsidRPr="003C342C">
        <w:rPr>
          <w:rFonts w:cstheme="minorHAnsi"/>
        </w:rPr>
        <w:t>The evaluation process may include an interview with the candidates selected by the jury to clarify aspects of the research carried out by the candidate</w:t>
      </w:r>
      <w:r>
        <w:rPr>
          <w:rFonts w:cstheme="minorHAnsi"/>
        </w:rPr>
        <w:t xml:space="preserve">, </w:t>
      </w:r>
      <w:r w:rsidRPr="003C342C">
        <w:rPr>
          <w:rFonts w:cstheme="minorHAnsi"/>
          <w:lang w:val="en"/>
        </w:rPr>
        <w:t>with a maximum appreciation of 10%</w:t>
      </w:r>
      <w:r w:rsidRPr="003C342C">
        <w:rPr>
          <w:rFonts w:cstheme="minorHAnsi"/>
        </w:rPr>
        <w:t>.</w:t>
      </w:r>
    </w:p>
    <w:p w14:paraId="73B6BA35" w14:textId="77777777" w:rsidR="00257A49" w:rsidRPr="003960B3" w:rsidRDefault="00257A49" w:rsidP="00F61FA7">
      <w:pPr>
        <w:pStyle w:val="PargrafodaLista"/>
        <w:spacing w:line="240" w:lineRule="auto"/>
        <w:ind w:left="360"/>
        <w:jc w:val="both"/>
      </w:pPr>
    </w:p>
    <w:p w14:paraId="46F11C32" w14:textId="77777777" w:rsidR="00F61FA7" w:rsidRPr="00693978" w:rsidRDefault="00F61FA7" w:rsidP="00693978">
      <w:pPr>
        <w:pStyle w:val="PargrafodaLista"/>
        <w:numPr>
          <w:ilvl w:val="0"/>
          <w:numId w:val="1"/>
        </w:numPr>
        <w:spacing w:after="0" w:line="240" w:lineRule="auto"/>
        <w:jc w:val="both"/>
        <w:rPr>
          <w:color w:val="808080" w:themeColor="background1" w:themeShade="80"/>
          <w:sz w:val="20"/>
          <w:szCs w:val="20"/>
          <w:lang w:val="pt-PT"/>
        </w:rPr>
      </w:pPr>
      <w:r w:rsidRPr="00693978">
        <w:rPr>
          <w:color w:val="808080" w:themeColor="background1" w:themeShade="80"/>
          <w:sz w:val="20"/>
          <w:szCs w:val="20"/>
          <w:lang w:val="pt-PT"/>
        </w:rPr>
        <w:t>O sistema de classificação final dos candid</w:t>
      </w:r>
      <w:r w:rsidR="007E0F2C" w:rsidRPr="00693978">
        <w:rPr>
          <w:color w:val="808080" w:themeColor="background1" w:themeShade="80"/>
          <w:sz w:val="20"/>
          <w:szCs w:val="20"/>
          <w:lang w:val="pt-PT"/>
        </w:rPr>
        <w:t>atos é expresso numa escala de</w:t>
      </w:r>
      <w:r w:rsidRPr="00693978">
        <w:rPr>
          <w:color w:val="808080" w:themeColor="background1" w:themeShade="80"/>
          <w:sz w:val="20"/>
          <w:szCs w:val="20"/>
          <w:lang w:val="pt-PT"/>
        </w:rPr>
        <w:t xml:space="preserve"> 0 a 100</w:t>
      </w:r>
      <w:r w:rsidR="003960B3" w:rsidRPr="00693978">
        <w:rPr>
          <w:color w:val="808080" w:themeColor="background1" w:themeShade="80"/>
          <w:sz w:val="20"/>
          <w:szCs w:val="20"/>
          <w:lang w:val="pt-PT"/>
        </w:rPr>
        <w:t>%</w:t>
      </w:r>
      <w:r w:rsidR="007E0F2C" w:rsidRPr="00693978">
        <w:rPr>
          <w:color w:val="808080" w:themeColor="background1" w:themeShade="80"/>
          <w:sz w:val="20"/>
          <w:szCs w:val="20"/>
          <w:lang w:val="pt-PT"/>
        </w:rPr>
        <w:t>.</w:t>
      </w:r>
      <w:r w:rsidR="00EA52CA" w:rsidRPr="00693978">
        <w:rPr>
          <w:color w:val="808080" w:themeColor="background1" w:themeShade="80"/>
          <w:sz w:val="20"/>
          <w:szCs w:val="20"/>
          <w:lang w:val="pt-PT"/>
        </w:rPr>
        <w:t xml:space="preserve"> A classificação mínima do candidato a contratar deverá ser de </w:t>
      </w:r>
      <w:r w:rsidR="00EA52CA" w:rsidRPr="00693978">
        <w:rPr>
          <w:i/>
          <w:color w:val="808080" w:themeColor="background1" w:themeShade="80"/>
          <w:sz w:val="20"/>
          <w:szCs w:val="20"/>
          <w:lang w:val="pt-PT"/>
        </w:rPr>
        <w:t>50%.</w:t>
      </w:r>
    </w:p>
    <w:p w14:paraId="2AD393E4" w14:textId="77777777" w:rsidR="003960B3" w:rsidRPr="003960B3" w:rsidRDefault="003960B3" w:rsidP="003960B3">
      <w:pPr>
        <w:pStyle w:val="PargrafodaLista"/>
        <w:rPr>
          <w:lang w:val="pt-PT"/>
        </w:rPr>
      </w:pPr>
    </w:p>
    <w:p w14:paraId="11DD509F" w14:textId="60ACF870" w:rsidR="003960B3" w:rsidRPr="00693978" w:rsidRDefault="003960B3" w:rsidP="00693978">
      <w:pPr>
        <w:pStyle w:val="PargrafodaLista"/>
        <w:spacing w:after="0" w:line="240" w:lineRule="auto"/>
        <w:ind w:left="360"/>
        <w:jc w:val="both"/>
      </w:pPr>
      <w:r w:rsidRPr="00693978">
        <w:t xml:space="preserve">The final classification will be presented </w:t>
      </w:r>
      <w:r w:rsidR="003B5513" w:rsidRPr="00693978">
        <w:t xml:space="preserve">on </w:t>
      </w:r>
      <w:r w:rsidRPr="00693978">
        <w:t>a percentage scale from 0 to 100%.</w:t>
      </w:r>
      <w:r w:rsidR="00EA52CA" w:rsidRPr="00693978">
        <w:t xml:space="preserve"> The minimum </w:t>
      </w:r>
      <w:r w:rsidR="006351D9" w:rsidRPr="00693978">
        <w:t xml:space="preserve">threshold </w:t>
      </w:r>
      <w:r w:rsidR="00EA52CA" w:rsidRPr="00693978">
        <w:t xml:space="preserve">classification </w:t>
      </w:r>
      <w:r w:rsidR="006351D9" w:rsidRPr="00693978">
        <w:t>is</w:t>
      </w:r>
      <w:r w:rsidR="00EA52CA" w:rsidRPr="00693978">
        <w:t xml:space="preserve"> 50%.</w:t>
      </w:r>
    </w:p>
    <w:p w14:paraId="726A9F7A" w14:textId="7CA0AA0E" w:rsidR="007E0F2C" w:rsidRDefault="007E0F2C" w:rsidP="007E0F2C">
      <w:pPr>
        <w:spacing w:after="0" w:line="240" w:lineRule="auto"/>
        <w:jc w:val="both"/>
      </w:pPr>
    </w:p>
    <w:p w14:paraId="3AA8DC6A" w14:textId="77777777" w:rsidR="00693978" w:rsidRPr="00EA52CA" w:rsidRDefault="00693978" w:rsidP="007E0F2C">
      <w:pPr>
        <w:spacing w:after="0" w:line="240" w:lineRule="auto"/>
        <w:jc w:val="both"/>
      </w:pPr>
    </w:p>
    <w:p w14:paraId="7F75029A" w14:textId="77777777" w:rsidR="00F61FA7" w:rsidRPr="00693978" w:rsidRDefault="00F61FA7" w:rsidP="00B274F0">
      <w:pPr>
        <w:pStyle w:val="PargrafodaLista"/>
        <w:numPr>
          <w:ilvl w:val="0"/>
          <w:numId w:val="1"/>
        </w:numPr>
        <w:jc w:val="both"/>
        <w:rPr>
          <w:color w:val="808080" w:themeColor="background1" w:themeShade="80"/>
          <w:sz w:val="20"/>
          <w:szCs w:val="20"/>
          <w:lang w:val="pt-PT"/>
        </w:rPr>
      </w:pPr>
      <w:r w:rsidRPr="00693978">
        <w:rPr>
          <w:color w:val="808080" w:themeColor="background1" w:themeShade="80"/>
          <w:sz w:val="20"/>
          <w:szCs w:val="20"/>
          <w:lang w:val="pt-PT"/>
        </w:rPr>
        <w:t xml:space="preserve">O </w:t>
      </w:r>
      <w:r w:rsidR="004F662F" w:rsidRPr="00693978">
        <w:rPr>
          <w:color w:val="808080" w:themeColor="background1" w:themeShade="80"/>
          <w:sz w:val="20"/>
          <w:szCs w:val="20"/>
          <w:lang w:val="pt-PT"/>
        </w:rPr>
        <w:t>júri delibera através de votação nominal fundamentada de acordo com os critérios de seleção adotados e divulgados, não sendo permitidas abstenções.</w:t>
      </w:r>
    </w:p>
    <w:p w14:paraId="46F1D4BE" w14:textId="77777777" w:rsidR="00646E2C" w:rsidRDefault="00646E2C" w:rsidP="00646E2C">
      <w:pPr>
        <w:pStyle w:val="PargrafodaLista"/>
        <w:ind w:left="360"/>
        <w:jc w:val="both"/>
        <w:rPr>
          <w:lang w:val="pt-PT"/>
        </w:rPr>
      </w:pPr>
    </w:p>
    <w:p w14:paraId="467B4E2C" w14:textId="321BC477" w:rsidR="00F24E49" w:rsidRPr="00693978" w:rsidRDefault="00F24E49" w:rsidP="00646E2C">
      <w:pPr>
        <w:pStyle w:val="PargrafodaLista"/>
        <w:ind w:left="360"/>
        <w:jc w:val="both"/>
      </w:pPr>
      <w:r w:rsidRPr="00693978">
        <w:t xml:space="preserve">The jury shall act by a roll-call vote, justified in accordance </w:t>
      </w:r>
      <w:r w:rsidR="003B5513" w:rsidRPr="00693978">
        <w:t xml:space="preserve">with </w:t>
      </w:r>
      <w:r w:rsidRPr="00693978">
        <w:t xml:space="preserve">the publicized and adopted selection criteria, abstentions not </w:t>
      </w:r>
      <w:r w:rsidR="004802FB" w:rsidRPr="00693978">
        <w:t xml:space="preserve">being </w:t>
      </w:r>
      <w:r w:rsidRPr="00693978">
        <w:t>allowed.</w:t>
      </w:r>
    </w:p>
    <w:p w14:paraId="0372BCF6" w14:textId="33430FBB" w:rsidR="004F662F" w:rsidRDefault="004F662F" w:rsidP="004F662F">
      <w:pPr>
        <w:pStyle w:val="PargrafodaLista"/>
      </w:pPr>
    </w:p>
    <w:p w14:paraId="2EBF515A" w14:textId="77777777" w:rsidR="00693978" w:rsidRPr="00646E2C" w:rsidRDefault="00693978" w:rsidP="004F662F">
      <w:pPr>
        <w:pStyle w:val="PargrafodaLista"/>
      </w:pPr>
    </w:p>
    <w:p w14:paraId="63C7EE13" w14:textId="77777777" w:rsidR="004F662F" w:rsidRPr="00693978" w:rsidRDefault="004F662F" w:rsidP="00B274F0">
      <w:pPr>
        <w:pStyle w:val="PargrafodaLista"/>
        <w:numPr>
          <w:ilvl w:val="0"/>
          <w:numId w:val="1"/>
        </w:numPr>
        <w:jc w:val="both"/>
        <w:rPr>
          <w:color w:val="808080" w:themeColor="background1" w:themeShade="80"/>
          <w:sz w:val="20"/>
          <w:szCs w:val="20"/>
          <w:lang w:val="pt-PT"/>
        </w:rPr>
      </w:pPr>
      <w:r w:rsidRPr="00693978">
        <w:rPr>
          <w:color w:val="808080" w:themeColor="background1" w:themeShade="80"/>
          <w:sz w:val="20"/>
          <w:szCs w:val="20"/>
          <w:lang w:val="pt-PT"/>
        </w:rPr>
        <w:t>Das reuniões do júri são lavradas atas, que contêm um resumo do que nelas houver ocorrido, bem como dos votos emitidos por cada um dos membros e re</w:t>
      </w:r>
      <w:r w:rsidR="002A6833" w:rsidRPr="00693978">
        <w:rPr>
          <w:color w:val="808080" w:themeColor="background1" w:themeShade="80"/>
          <w:sz w:val="20"/>
          <w:szCs w:val="20"/>
          <w:lang w:val="pt-PT"/>
        </w:rPr>
        <w:t>spetiva fundamentação, sendo facultadas aos candidatos sempre que solicitadas.</w:t>
      </w:r>
    </w:p>
    <w:p w14:paraId="08053E66" w14:textId="77777777" w:rsidR="00F24E49" w:rsidRDefault="00F24E49" w:rsidP="00F24E49">
      <w:pPr>
        <w:pStyle w:val="PargrafodaLista"/>
        <w:ind w:left="360"/>
        <w:jc w:val="both"/>
        <w:rPr>
          <w:lang w:val="pt-PT"/>
        </w:rPr>
      </w:pPr>
    </w:p>
    <w:p w14:paraId="4C378D52" w14:textId="77777777" w:rsidR="00F24E49" w:rsidRPr="00693978" w:rsidRDefault="004950FB" w:rsidP="00F24E49">
      <w:pPr>
        <w:pStyle w:val="PargrafodaLista"/>
        <w:ind w:left="360"/>
        <w:jc w:val="both"/>
      </w:pPr>
      <w:r w:rsidRPr="00693978">
        <w:t>A</w:t>
      </w:r>
      <w:r w:rsidR="00F24E49" w:rsidRPr="00693978">
        <w:t xml:space="preserve">ll </w:t>
      </w:r>
      <w:r w:rsidRPr="00693978">
        <w:t xml:space="preserve">jury </w:t>
      </w:r>
      <w:r w:rsidR="00F24E49" w:rsidRPr="00693978">
        <w:t xml:space="preserve">meetings </w:t>
      </w:r>
      <w:r w:rsidRPr="00693978">
        <w:t>shall be recorded in written</w:t>
      </w:r>
      <w:r w:rsidR="00F24E49" w:rsidRPr="00693978">
        <w:t xml:space="preserve"> minutes</w:t>
      </w:r>
      <w:r w:rsidRPr="00693978">
        <w:t>,</w:t>
      </w:r>
      <w:r w:rsidR="00F24E49" w:rsidRPr="00693978">
        <w:t xml:space="preserve"> contain</w:t>
      </w:r>
      <w:r w:rsidRPr="00693978">
        <w:t>ing</w:t>
      </w:r>
      <w:r w:rsidR="00F24E49" w:rsidRPr="00693978">
        <w:t xml:space="preserve"> a summary of what occurred, as well as the votes issued by each of the members and their reasoning, and should be made available to applicants when requested.</w:t>
      </w:r>
    </w:p>
    <w:p w14:paraId="0A355A75" w14:textId="05FEE454" w:rsidR="002A6833" w:rsidRDefault="002A6833" w:rsidP="002A6833">
      <w:pPr>
        <w:pStyle w:val="PargrafodaLista"/>
      </w:pPr>
    </w:p>
    <w:p w14:paraId="1E8A1B39" w14:textId="77777777" w:rsidR="00693978" w:rsidRPr="00F24E49" w:rsidRDefault="00693978" w:rsidP="002A6833">
      <w:pPr>
        <w:pStyle w:val="PargrafodaLista"/>
      </w:pPr>
    </w:p>
    <w:p w14:paraId="3BDC01E9" w14:textId="77777777" w:rsidR="002A6833" w:rsidRPr="00693978" w:rsidRDefault="002A6833" w:rsidP="00B274F0">
      <w:pPr>
        <w:pStyle w:val="PargrafodaLista"/>
        <w:numPr>
          <w:ilvl w:val="0"/>
          <w:numId w:val="1"/>
        </w:numPr>
        <w:jc w:val="both"/>
        <w:rPr>
          <w:color w:val="808080" w:themeColor="background1" w:themeShade="80"/>
          <w:sz w:val="20"/>
          <w:szCs w:val="20"/>
          <w:lang w:val="pt-PT"/>
        </w:rPr>
      </w:pPr>
      <w:r w:rsidRPr="00693978">
        <w:rPr>
          <w:color w:val="808080" w:themeColor="background1" w:themeShade="80"/>
          <w:sz w:val="20"/>
          <w:szCs w:val="20"/>
          <w:lang w:val="pt-PT"/>
        </w:rPr>
        <w:t>Após conclusão da aplicação dos critérios de seleção, o júri procede à elaboração da lista ordenada dos candidatos aprovados com a respetiva classificação.</w:t>
      </w:r>
    </w:p>
    <w:p w14:paraId="02422575" w14:textId="77777777" w:rsidR="00F24E49" w:rsidRDefault="00F24E49" w:rsidP="00F24E49">
      <w:pPr>
        <w:pStyle w:val="PargrafodaLista"/>
        <w:ind w:left="360"/>
        <w:jc w:val="both"/>
        <w:rPr>
          <w:lang w:val="pt-PT"/>
        </w:rPr>
      </w:pPr>
    </w:p>
    <w:p w14:paraId="3EA3BCDD" w14:textId="3973D297" w:rsidR="002A6833" w:rsidRPr="00693978" w:rsidRDefault="00F24E49" w:rsidP="000B0944">
      <w:pPr>
        <w:pStyle w:val="PargrafodaLista"/>
        <w:ind w:left="360"/>
        <w:jc w:val="both"/>
      </w:pPr>
      <w:r w:rsidRPr="00693978">
        <w:t xml:space="preserve">After </w:t>
      </w:r>
      <w:r w:rsidR="004950FB" w:rsidRPr="00693978">
        <w:t xml:space="preserve">the </w:t>
      </w:r>
      <w:r w:rsidRPr="00693978">
        <w:t xml:space="preserve">evaluation of all </w:t>
      </w:r>
      <w:r w:rsidR="001C29E4" w:rsidRPr="00693978">
        <w:t xml:space="preserve">eligible </w:t>
      </w:r>
      <w:r w:rsidRPr="00693978">
        <w:t>applications</w:t>
      </w:r>
      <w:r w:rsidR="004802FB" w:rsidRPr="00693978">
        <w:t xml:space="preserve"> according to the selection criteria, </w:t>
      </w:r>
      <w:r w:rsidRPr="00693978">
        <w:t xml:space="preserve">the jury will </w:t>
      </w:r>
      <w:r w:rsidR="004802FB" w:rsidRPr="00693978">
        <w:t>make</w:t>
      </w:r>
      <w:r w:rsidRPr="00693978">
        <w:t xml:space="preserve"> an ordered shortlist of approved candidates and their respective classification</w:t>
      </w:r>
      <w:r w:rsidR="004802FB" w:rsidRPr="00693978">
        <w:t>s</w:t>
      </w:r>
      <w:r w:rsidRPr="00693978">
        <w:t>.</w:t>
      </w:r>
    </w:p>
    <w:p w14:paraId="2A914F71" w14:textId="51328DDA" w:rsidR="00F24E49" w:rsidRDefault="00F24E49" w:rsidP="00F24E49">
      <w:pPr>
        <w:pStyle w:val="PargrafodaLista"/>
        <w:ind w:left="360"/>
      </w:pPr>
    </w:p>
    <w:p w14:paraId="1B78D7E3" w14:textId="77777777" w:rsidR="00693978" w:rsidRPr="00D6668C" w:rsidRDefault="00693978" w:rsidP="00F24E49">
      <w:pPr>
        <w:pStyle w:val="PargrafodaLista"/>
        <w:ind w:left="360"/>
      </w:pPr>
    </w:p>
    <w:p w14:paraId="23A174C6" w14:textId="77777777" w:rsidR="002A6833" w:rsidRPr="00693978" w:rsidRDefault="002A6833" w:rsidP="00B274F0">
      <w:pPr>
        <w:pStyle w:val="PargrafodaLista"/>
        <w:numPr>
          <w:ilvl w:val="0"/>
          <w:numId w:val="1"/>
        </w:numPr>
        <w:jc w:val="both"/>
        <w:rPr>
          <w:color w:val="808080" w:themeColor="background1" w:themeShade="80"/>
          <w:sz w:val="20"/>
          <w:szCs w:val="20"/>
          <w:lang w:val="pt-PT"/>
        </w:rPr>
      </w:pPr>
      <w:r w:rsidRPr="00693978">
        <w:rPr>
          <w:color w:val="808080" w:themeColor="background1" w:themeShade="80"/>
          <w:sz w:val="20"/>
          <w:szCs w:val="20"/>
          <w:lang w:val="pt-PT"/>
        </w:rPr>
        <w:t>A deliberação final do júri é homologada pela Direção do Instituto Pedro Nunes a quem compete também decidir da contratação.</w:t>
      </w:r>
    </w:p>
    <w:p w14:paraId="040997CA" w14:textId="77777777" w:rsidR="00F24E49" w:rsidRDefault="00F24E49" w:rsidP="00F24E49">
      <w:pPr>
        <w:pStyle w:val="PargrafodaLista"/>
        <w:ind w:left="360"/>
        <w:jc w:val="both"/>
        <w:rPr>
          <w:lang w:val="pt-PT"/>
        </w:rPr>
      </w:pPr>
    </w:p>
    <w:p w14:paraId="6A8025AF" w14:textId="5FE97AA0" w:rsidR="00693978" w:rsidRDefault="00F24E49" w:rsidP="00B77964">
      <w:pPr>
        <w:pStyle w:val="PargrafodaLista"/>
        <w:ind w:left="360"/>
        <w:jc w:val="both"/>
      </w:pPr>
      <w:r w:rsidRPr="00693978">
        <w:t xml:space="preserve">The final decision of the jury shall be validated by the </w:t>
      </w:r>
      <w:r w:rsidR="004950FB" w:rsidRPr="00693978">
        <w:t>Board of Directors</w:t>
      </w:r>
      <w:r w:rsidRPr="00693978">
        <w:t xml:space="preserve"> of </w:t>
      </w:r>
      <w:r w:rsidR="004950FB" w:rsidRPr="00693978">
        <w:t>Instituto Pedro Nunes</w:t>
      </w:r>
      <w:r w:rsidRPr="00693978">
        <w:t xml:space="preserve">, </w:t>
      </w:r>
      <w:r w:rsidR="00CA319F" w:rsidRPr="00693978">
        <w:t>who</w:t>
      </w:r>
      <w:r w:rsidRPr="00693978">
        <w:t xml:space="preserve"> also </w:t>
      </w:r>
      <w:r w:rsidR="004802FB" w:rsidRPr="00693978">
        <w:t>make</w:t>
      </w:r>
      <w:r w:rsidR="004950FB" w:rsidRPr="00693978">
        <w:t xml:space="preserve"> the recruitment final decision</w:t>
      </w:r>
      <w:r w:rsidRPr="00693978">
        <w:t>.</w:t>
      </w:r>
    </w:p>
    <w:p w14:paraId="2B3AC706" w14:textId="77777777" w:rsidR="003C342C" w:rsidRPr="00F24E49" w:rsidRDefault="003C342C" w:rsidP="00B77964">
      <w:pPr>
        <w:pStyle w:val="PargrafodaLista"/>
        <w:ind w:left="360"/>
        <w:jc w:val="both"/>
      </w:pPr>
    </w:p>
    <w:p w14:paraId="08D343DD" w14:textId="77777777" w:rsidR="002A6833" w:rsidRPr="00693978" w:rsidRDefault="002A6833" w:rsidP="00B274F0">
      <w:pPr>
        <w:pStyle w:val="PargrafodaLista"/>
        <w:numPr>
          <w:ilvl w:val="0"/>
          <w:numId w:val="1"/>
        </w:numPr>
        <w:jc w:val="both"/>
        <w:rPr>
          <w:color w:val="808080" w:themeColor="background1" w:themeShade="80"/>
          <w:sz w:val="20"/>
          <w:szCs w:val="20"/>
          <w:lang w:val="pt-PT"/>
        </w:rPr>
      </w:pPr>
      <w:r w:rsidRPr="00693978">
        <w:rPr>
          <w:color w:val="808080" w:themeColor="background1" w:themeShade="80"/>
          <w:sz w:val="20"/>
          <w:szCs w:val="20"/>
          <w:lang w:val="pt-PT"/>
        </w:rPr>
        <w:lastRenderedPageBreak/>
        <w:t>Formalização das candidaturas</w:t>
      </w:r>
    </w:p>
    <w:p w14:paraId="2BDF22D8" w14:textId="77777777" w:rsidR="00F24E49" w:rsidRPr="00693978" w:rsidRDefault="00F24E49" w:rsidP="00F24E49">
      <w:pPr>
        <w:pStyle w:val="PargrafodaLista"/>
        <w:ind w:left="360"/>
        <w:jc w:val="both"/>
        <w:rPr>
          <w:rFonts w:cstheme="minorHAnsi"/>
          <w:lang w:val="en-GB"/>
        </w:rPr>
      </w:pPr>
      <w:r w:rsidRPr="00693978">
        <w:rPr>
          <w:rFonts w:cstheme="minorHAnsi"/>
          <w:lang w:val="en-GB"/>
        </w:rPr>
        <w:t>Applications submission</w:t>
      </w:r>
    </w:p>
    <w:p w14:paraId="2A487CBB" w14:textId="77777777" w:rsidR="0018690C" w:rsidRDefault="0018690C" w:rsidP="00F24E49">
      <w:pPr>
        <w:pStyle w:val="PargrafodaLista"/>
        <w:ind w:left="360"/>
        <w:jc w:val="both"/>
        <w:rPr>
          <w:lang w:val="pt-PT"/>
        </w:rPr>
      </w:pPr>
    </w:p>
    <w:p w14:paraId="39E5D79E" w14:textId="22B66DE2" w:rsidR="002A6833" w:rsidRPr="00693978" w:rsidRDefault="002A6833" w:rsidP="00B274F0">
      <w:pPr>
        <w:pStyle w:val="PargrafodaLista"/>
        <w:numPr>
          <w:ilvl w:val="1"/>
          <w:numId w:val="1"/>
        </w:numPr>
        <w:jc w:val="both"/>
        <w:rPr>
          <w:color w:val="808080" w:themeColor="background1" w:themeShade="80"/>
          <w:sz w:val="20"/>
          <w:szCs w:val="20"/>
          <w:lang w:val="pt-PT"/>
        </w:rPr>
      </w:pPr>
      <w:r w:rsidRPr="00693978">
        <w:rPr>
          <w:color w:val="808080" w:themeColor="background1" w:themeShade="80"/>
          <w:sz w:val="20"/>
          <w:szCs w:val="20"/>
          <w:lang w:val="pt-PT"/>
        </w:rPr>
        <w:t xml:space="preserve">As candidaturas são formalizadas mediante requerimento dirigido </w:t>
      </w:r>
      <w:r w:rsidR="00112415" w:rsidRPr="00693978">
        <w:rPr>
          <w:color w:val="808080" w:themeColor="background1" w:themeShade="80"/>
          <w:sz w:val="20"/>
          <w:szCs w:val="20"/>
          <w:lang w:val="pt-PT"/>
        </w:rPr>
        <w:t>a</w:t>
      </w:r>
      <w:r w:rsidRPr="00693978">
        <w:rPr>
          <w:color w:val="808080" w:themeColor="background1" w:themeShade="80"/>
          <w:sz w:val="20"/>
          <w:szCs w:val="20"/>
          <w:lang w:val="pt-PT"/>
        </w:rPr>
        <w:t xml:space="preserve"> Presidente da Direção do Instituto Pedro Nunes, </w:t>
      </w:r>
      <w:r w:rsidR="000F01BE" w:rsidRPr="00693978">
        <w:rPr>
          <w:color w:val="808080" w:themeColor="background1" w:themeShade="80"/>
          <w:sz w:val="20"/>
          <w:szCs w:val="20"/>
          <w:lang w:val="pt-PT"/>
        </w:rPr>
        <w:t xml:space="preserve">com o assunto </w:t>
      </w:r>
      <w:r w:rsidR="006351D9" w:rsidRPr="00693978">
        <w:rPr>
          <w:color w:val="808080" w:themeColor="background1" w:themeShade="80"/>
          <w:sz w:val="20"/>
          <w:szCs w:val="20"/>
          <w:lang w:val="pt-PT"/>
        </w:rPr>
        <w:t>“</w:t>
      </w:r>
      <w:r w:rsidR="000F01BE" w:rsidRPr="00693978">
        <w:rPr>
          <w:color w:val="808080" w:themeColor="background1" w:themeShade="80"/>
          <w:sz w:val="20"/>
          <w:szCs w:val="20"/>
          <w:lang w:val="pt-PT"/>
        </w:rPr>
        <w:t>Candidatura</w:t>
      </w:r>
      <w:r w:rsidR="00C36FCA" w:rsidRPr="00693978">
        <w:rPr>
          <w:color w:val="808080" w:themeColor="background1" w:themeShade="80"/>
          <w:sz w:val="20"/>
          <w:szCs w:val="20"/>
          <w:lang w:val="pt-PT"/>
        </w:rPr>
        <w:t xml:space="preserve"> </w:t>
      </w:r>
      <w:r w:rsidR="00005858" w:rsidRPr="00005858">
        <w:rPr>
          <w:color w:val="808080" w:themeColor="background1" w:themeShade="80"/>
          <w:sz w:val="20"/>
          <w:szCs w:val="20"/>
          <w:lang w:val="pt-PT"/>
        </w:rPr>
        <w:t>IPN/RH/2025/CON2</w:t>
      </w:r>
      <w:r w:rsidR="006351D9" w:rsidRPr="00693978">
        <w:rPr>
          <w:color w:val="808080" w:themeColor="background1" w:themeShade="80"/>
          <w:sz w:val="20"/>
          <w:szCs w:val="20"/>
          <w:lang w:val="pt-PT"/>
        </w:rPr>
        <w:t>”</w:t>
      </w:r>
      <w:r w:rsidR="000F01BE" w:rsidRPr="00693978">
        <w:rPr>
          <w:color w:val="808080" w:themeColor="background1" w:themeShade="80"/>
          <w:sz w:val="20"/>
          <w:szCs w:val="20"/>
          <w:lang w:val="pt-PT"/>
        </w:rPr>
        <w:t xml:space="preserve">, </w:t>
      </w:r>
      <w:r w:rsidRPr="00693978">
        <w:rPr>
          <w:color w:val="808080" w:themeColor="background1" w:themeShade="80"/>
          <w:sz w:val="20"/>
          <w:szCs w:val="20"/>
          <w:lang w:val="pt-PT"/>
        </w:rPr>
        <w:t>onde conste a identificação deste aviso, nome completo</w:t>
      </w:r>
      <w:r w:rsidR="000F01BE" w:rsidRPr="00693978">
        <w:rPr>
          <w:color w:val="808080" w:themeColor="background1" w:themeShade="80"/>
          <w:sz w:val="20"/>
          <w:szCs w:val="20"/>
          <w:lang w:val="pt-PT"/>
        </w:rPr>
        <w:t>, filiação, número e data do bilhete de identidade ou do cartão de cidadão, número de identificação fiscal, data e local de nascimento, estado civil, profissão, residência e endereço de contacto, incluindo endereço eletrónico e contacto telefónico.</w:t>
      </w:r>
    </w:p>
    <w:p w14:paraId="418D9F64" w14:textId="77777777" w:rsidR="00F24E49" w:rsidRDefault="00F24E49" w:rsidP="00F24E49">
      <w:pPr>
        <w:pStyle w:val="PargrafodaLista"/>
        <w:ind w:left="450"/>
        <w:jc w:val="both"/>
        <w:rPr>
          <w:lang w:val="pt-PT"/>
        </w:rPr>
      </w:pPr>
    </w:p>
    <w:p w14:paraId="712894BE" w14:textId="4467A0FC" w:rsidR="00F24E49" w:rsidRPr="00693978" w:rsidRDefault="00F24E49" w:rsidP="00693978">
      <w:pPr>
        <w:pStyle w:val="PargrafodaLista"/>
        <w:ind w:left="450"/>
        <w:jc w:val="both"/>
      </w:pPr>
      <w:r w:rsidRPr="00693978">
        <w:t xml:space="preserve">The applications are formalized upon request addressed to the President of Instituto Pedro Nunes, with the reference </w:t>
      </w:r>
      <w:r w:rsidR="006351D9" w:rsidRPr="00693978">
        <w:t>“</w:t>
      </w:r>
      <w:proofErr w:type="spellStart"/>
      <w:r w:rsidRPr="00693978">
        <w:t>Candidatura</w:t>
      </w:r>
      <w:proofErr w:type="spellEnd"/>
      <w:r w:rsidRPr="00693978">
        <w:t xml:space="preserve"> </w:t>
      </w:r>
      <w:r w:rsidR="00005858" w:rsidRPr="00005858">
        <w:t>IPN/RH/</w:t>
      </w:r>
      <w:r w:rsidR="00005858" w:rsidRPr="003C342C">
        <w:t>202</w:t>
      </w:r>
      <w:r w:rsidR="000243AF" w:rsidRPr="003C342C">
        <w:t>6</w:t>
      </w:r>
      <w:r w:rsidR="00005858" w:rsidRPr="003C342C">
        <w:t>/CON</w:t>
      </w:r>
      <w:r w:rsidR="003C342C" w:rsidRPr="003C342C">
        <w:t>4</w:t>
      </w:r>
      <w:r w:rsidR="006351D9" w:rsidRPr="00693978">
        <w:t>”</w:t>
      </w:r>
      <w:r w:rsidRPr="00693978">
        <w:t>,</w:t>
      </w:r>
      <w:r w:rsidRPr="00693978">
        <w:rPr>
          <w:color w:val="000000" w:themeColor="text1"/>
        </w:rPr>
        <w:t xml:space="preserve"> </w:t>
      </w:r>
      <w:r w:rsidRPr="00693978">
        <w:t xml:space="preserve">which includes the identification of this notice, full name, </w:t>
      </w:r>
      <w:r w:rsidR="004950FB" w:rsidRPr="00693978">
        <w:t>parents´ names</w:t>
      </w:r>
      <w:r w:rsidRPr="00693978">
        <w:t xml:space="preserve">, number and </w:t>
      </w:r>
      <w:r w:rsidR="004950FB" w:rsidRPr="00693978">
        <w:t xml:space="preserve">issuing </w:t>
      </w:r>
      <w:r w:rsidRPr="00693978">
        <w:t xml:space="preserve">date of identification document card, Citizen's Card, or civil identification number, tax identification number, date and place of birth, marital status, </w:t>
      </w:r>
      <w:r w:rsidR="004950FB" w:rsidRPr="00693978">
        <w:t>current occupation</w:t>
      </w:r>
      <w:r w:rsidRPr="00693978">
        <w:t xml:space="preserve">, </w:t>
      </w:r>
      <w:r w:rsidR="004950FB" w:rsidRPr="00693978">
        <w:t>address</w:t>
      </w:r>
      <w:r w:rsidRPr="00693978">
        <w:t xml:space="preserve"> and contact, including e-mail and telephone.</w:t>
      </w:r>
    </w:p>
    <w:p w14:paraId="3CDF3FEC" w14:textId="77777777" w:rsidR="00F24E49" w:rsidRPr="00F24E49" w:rsidRDefault="00F24E49" w:rsidP="00F24E49">
      <w:pPr>
        <w:pStyle w:val="PargrafodaLista"/>
        <w:ind w:left="450"/>
        <w:jc w:val="both"/>
      </w:pPr>
    </w:p>
    <w:p w14:paraId="5BA42729" w14:textId="77777777" w:rsidR="000F01BE" w:rsidRPr="00693978" w:rsidRDefault="000F01BE" w:rsidP="00B274F0">
      <w:pPr>
        <w:pStyle w:val="PargrafodaLista"/>
        <w:numPr>
          <w:ilvl w:val="1"/>
          <w:numId w:val="1"/>
        </w:numPr>
        <w:jc w:val="both"/>
        <w:rPr>
          <w:color w:val="808080" w:themeColor="background1" w:themeShade="80"/>
          <w:sz w:val="20"/>
          <w:szCs w:val="20"/>
          <w:lang w:val="pt-PT"/>
        </w:rPr>
      </w:pPr>
      <w:r w:rsidRPr="00693978">
        <w:rPr>
          <w:color w:val="808080" w:themeColor="background1" w:themeShade="80"/>
          <w:sz w:val="20"/>
          <w:szCs w:val="20"/>
          <w:lang w:val="pt-PT"/>
        </w:rPr>
        <w:t>A candidatura é acompanhada dos documentos comprovativos das condições previstas no ponto 6 e 7 para admissão a este concurso, nomeadamente:</w:t>
      </w:r>
    </w:p>
    <w:p w14:paraId="022E6EED" w14:textId="595E8C8D" w:rsidR="000F01BE" w:rsidRPr="00693978" w:rsidRDefault="000F01BE">
      <w:pPr>
        <w:pStyle w:val="PargrafodaLista"/>
        <w:numPr>
          <w:ilvl w:val="0"/>
          <w:numId w:val="12"/>
        </w:numPr>
        <w:jc w:val="both"/>
        <w:rPr>
          <w:color w:val="808080" w:themeColor="background1" w:themeShade="80"/>
          <w:sz w:val="20"/>
          <w:szCs w:val="20"/>
          <w:lang w:val="pt-PT"/>
        </w:rPr>
      </w:pPr>
      <w:r w:rsidRPr="00693978">
        <w:rPr>
          <w:color w:val="808080" w:themeColor="background1" w:themeShade="80"/>
          <w:sz w:val="20"/>
          <w:szCs w:val="20"/>
          <w:lang w:val="pt-PT"/>
        </w:rPr>
        <w:t>Cópia de certificado ou diploma</w:t>
      </w:r>
      <w:r w:rsidR="00945F50" w:rsidRPr="00693978">
        <w:rPr>
          <w:color w:val="808080" w:themeColor="background1" w:themeShade="80"/>
          <w:sz w:val="20"/>
          <w:szCs w:val="20"/>
          <w:lang w:val="pt-PT"/>
        </w:rPr>
        <w:t xml:space="preserve"> do</w:t>
      </w:r>
      <w:r w:rsidRPr="00693978">
        <w:rPr>
          <w:color w:val="808080" w:themeColor="background1" w:themeShade="80"/>
          <w:sz w:val="20"/>
          <w:szCs w:val="20"/>
          <w:lang w:val="pt-PT"/>
        </w:rPr>
        <w:t xml:space="preserve"> doutoramento;</w:t>
      </w:r>
    </w:p>
    <w:p w14:paraId="4A623A89" w14:textId="77777777" w:rsidR="000F01BE" w:rsidRPr="00693978" w:rsidRDefault="000F01BE" w:rsidP="000F01BE">
      <w:pPr>
        <w:pStyle w:val="PargrafodaLista"/>
        <w:numPr>
          <w:ilvl w:val="0"/>
          <w:numId w:val="12"/>
        </w:numPr>
        <w:jc w:val="both"/>
        <w:rPr>
          <w:color w:val="808080" w:themeColor="background1" w:themeShade="80"/>
          <w:sz w:val="20"/>
          <w:szCs w:val="20"/>
          <w:lang w:val="pt-PT"/>
        </w:rPr>
      </w:pPr>
      <w:r w:rsidRPr="00693978">
        <w:rPr>
          <w:color w:val="808080" w:themeColor="background1" w:themeShade="80"/>
          <w:sz w:val="20"/>
          <w:szCs w:val="20"/>
          <w:lang w:val="pt-PT"/>
        </w:rPr>
        <w:t>Curriculum vitae detalhado, e estruturado de acordo com os itens dos pontos 9 e 11;</w:t>
      </w:r>
    </w:p>
    <w:p w14:paraId="356C7BB4" w14:textId="77777777" w:rsidR="000F01BE" w:rsidRPr="00693978" w:rsidRDefault="000F01BE" w:rsidP="000F01BE">
      <w:pPr>
        <w:pStyle w:val="PargrafodaLista"/>
        <w:numPr>
          <w:ilvl w:val="0"/>
          <w:numId w:val="12"/>
        </w:numPr>
        <w:jc w:val="both"/>
        <w:rPr>
          <w:color w:val="808080" w:themeColor="background1" w:themeShade="80"/>
          <w:sz w:val="20"/>
          <w:szCs w:val="20"/>
          <w:lang w:val="pt-PT"/>
        </w:rPr>
      </w:pPr>
      <w:r w:rsidRPr="00693978">
        <w:rPr>
          <w:color w:val="808080" w:themeColor="background1" w:themeShade="80"/>
          <w:sz w:val="20"/>
          <w:szCs w:val="20"/>
          <w:lang w:val="pt-PT"/>
        </w:rPr>
        <w:t>Outros documentos relevantes para a avaliação da habilitação em área científica afim, se aplicável;</w:t>
      </w:r>
    </w:p>
    <w:p w14:paraId="1DD28262" w14:textId="0F42B780" w:rsidR="000F01BE" w:rsidRPr="00B77964" w:rsidRDefault="000F01BE" w:rsidP="000F01BE">
      <w:pPr>
        <w:pStyle w:val="PargrafodaLista"/>
        <w:numPr>
          <w:ilvl w:val="0"/>
          <w:numId w:val="12"/>
        </w:numPr>
        <w:jc w:val="both"/>
        <w:rPr>
          <w:color w:val="808080" w:themeColor="background1" w:themeShade="80"/>
          <w:sz w:val="20"/>
          <w:szCs w:val="20"/>
          <w:lang w:val="pt-PT"/>
        </w:rPr>
      </w:pPr>
      <w:r w:rsidRPr="00693978">
        <w:rPr>
          <w:color w:val="808080" w:themeColor="background1" w:themeShade="80"/>
          <w:sz w:val="20"/>
          <w:szCs w:val="20"/>
          <w:lang w:val="pt-PT"/>
        </w:rPr>
        <w:t>Outros documentos, nomeadamente, breve descrição das atividades científicas mais relevantes dos últimos 5 anos de acordo com o n.º 2 do art.º 5 RJEC</w:t>
      </w:r>
      <w:r w:rsidR="00257A49" w:rsidRPr="00B77964">
        <w:rPr>
          <w:color w:val="808080" w:themeColor="background1" w:themeShade="80"/>
          <w:sz w:val="20"/>
          <w:szCs w:val="20"/>
          <w:lang w:val="pt-PT"/>
        </w:rPr>
        <w:t>;</w:t>
      </w:r>
    </w:p>
    <w:p w14:paraId="2FE0A2D9" w14:textId="4DB36539" w:rsidR="00E04F50" w:rsidRPr="00693978" w:rsidRDefault="00E04F50" w:rsidP="00B77964">
      <w:pPr>
        <w:pStyle w:val="PargrafodaLista"/>
        <w:numPr>
          <w:ilvl w:val="0"/>
          <w:numId w:val="12"/>
        </w:numPr>
        <w:jc w:val="both"/>
        <w:rPr>
          <w:color w:val="808080" w:themeColor="background1" w:themeShade="80"/>
          <w:sz w:val="20"/>
          <w:szCs w:val="20"/>
          <w:lang w:val="pt-PT"/>
        </w:rPr>
      </w:pPr>
      <w:r w:rsidRPr="00B77964">
        <w:rPr>
          <w:color w:val="808080" w:themeColor="background1" w:themeShade="80"/>
          <w:sz w:val="20"/>
          <w:szCs w:val="20"/>
          <w:lang w:val="pt-PT"/>
        </w:rPr>
        <w:t>Declaração de consentimento para o tratamento de dados pessoais</w:t>
      </w:r>
      <w:r w:rsidR="00257A49" w:rsidRPr="00B77964">
        <w:rPr>
          <w:color w:val="808080" w:themeColor="background1" w:themeShade="80"/>
          <w:sz w:val="20"/>
          <w:szCs w:val="20"/>
          <w:lang w:val="pt-PT"/>
        </w:rPr>
        <w:t>;</w:t>
      </w:r>
    </w:p>
    <w:p w14:paraId="4E011BA2" w14:textId="139C901F" w:rsidR="00ED24BB" w:rsidRPr="00B77964" w:rsidRDefault="003F005C" w:rsidP="00B77964">
      <w:pPr>
        <w:pStyle w:val="PargrafodaLista"/>
        <w:numPr>
          <w:ilvl w:val="0"/>
          <w:numId w:val="12"/>
        </w:numPr>
        <w:jc w:val="both"/>
        <w:rPr>
          <w:color w:val="808080" w:themeColor="background1" w:themeShade="80"/>
          <w:sz w:val="20"/>
          <w:szCs w:val="20"/>
          <w:lang w:val="pt-PT"/>
        </w:rPr>
      </w:pPr>
      <w:r w:rsidRPr="00693978">
        <w:rPr>
          <w:color w:val="808080" w:themeColor="background1" w:themeShade="80"/>
          <w:sz w:val="20"/>
          <w:szCs w:val="20"/>
          <w:lang w:val="pt-PT"/>
        </w:rPr>
        <w:t>Certificado do r</w:t>
      </w:r>
      <w:r w:rsidR="00ED24BB" w:rsidRPr="00693978">
        <w:rPr>
          <w:color w:val="808080" w:themeColor="background1" w:themeShade="80"/>
          <w:sz w:val="20"/>
          <w:szCs w:val="20"/>
          <w:lang w:val="pt-PT"/>
        </w:rPr>
        <w:t>econhecimento do grau de Doutor caso o Doutoramento tenha sido conferido por instituição de ensino superior estrangeira. O grau de Doutor tem de obedecer ao disposto no Decreto-Lei n.º 66/2018, de 16 de agosto, devendo quaisquer formalidades aí estabelecidas estar cumpridas até à data do termo do prazo para a candidatura.</w:t>
      </w:r>
    </w:p>
    <w:p w14:paraId="57D42FFA" w14:textId="77777777" w:rsidR="00B8729A" w:rsidRPr="00483A18" w:rsidRDefault="00B8729A" w:rsidP="00B8729A">
      <w:pPr>
        <w:spacing w:after="0"/>
        <w:ind w:left="450"/>
        <w:jc w:val="both"/>
        <w:rPr>
          <w:rFonts w:cstheme="minorHAnsi"/>
          <w:lang w:val="pt-PT"/>
        </w:rPr>
      </w:pPr>
    </w:p>
    <w:p w14:paraId="02417F29" w14:textId="77777777" w:rsidR="0018690C" w:rsidRPr="004F76EC" w:rsidRDefault="0018690C" w:rsidP="0018690C">
      <w:pPr>
        <w:ind w:left="450"/>
        <w:jc w:val="both"/>
      </w:pPr>
      <w:r w:rsidRPr="004F76EC">
        <w:t xml:space="preserve">The application is </w:t>
      </w:r>
      <w:r w:rsidR="004950FB" w:rsidRPr="004F76EC">
        <w:t>followed</w:t>
      </w:r>
      <w:r w:rsidRPr="004F76EC">
        <w:t xml:space="preserve"> by all the documents </w:t>
      </w:r>
      <w:r w:rsidR="004950FB" w:rsidRPr="004F76EC">
        <w:t>containing full evidence of the</w:t>
      </w:r>
      <w:r w:rsidRPr="004F76EC">
        <w:t xml:space="preserve"> conditions laid down in paragraphs 6 and 7 for admission to this call, in particular:</w:t>
      </w:r>
    </w:p>
    <w:p w14:paraId="20C85F71" w14:textId="327FC341" w:rsidR="0018690C" w:rsidRPr="004F76EC" w:rsidRDefault="0018690C">
      <w:pPr>
        <w:pStyle w:val="PargrafodaLista"/>
        <w:numPr>
          <w:ilvl w:val="0"/>
          <w:numId w:val="14"/>
        </w:numPr>
        <w:jc w:val="both"/>
      </w:pPr>
      <w:r w:rsidRPr="004F76EC">
        <w:t>Copy of certificate or diploma</w:t>
      </w:r>
      <w:r w:rsidR="00945F50" w:rsidRPr="004F76EC">
        <w:t xml:space="preserve"> of P</w:t>
      </w:r>
      <w:r w:rsidRPr="004F76EC">
        <w:t>hD;</w:t>
      </w:r>
    </w:p>
    <w:p w14:paraId="42024752" w14:textId="77777777" w:rsidR="0018690C" w:rsidRPr="004F76EC" w:rsidRDefault="0018690C" w:rsidP="0018690C">
      <w:pPr>
        <w:pStyle w:val="PargrafodaLista"/>
        <w:numPr>
          <w:ilvl w:val="0"/>
          <w:numId w:val="14"/>
        </w:numPr>
        <w:jc w:val="both"/>
      </w:pPr>
      <w:r w:rsidRPr="004F76EC">
        <w:t>Curriculum Vitae detailed and structured according to the items in points 9 and 11;</w:t>
      </w:r>
    </w:p>
    <w:p w14:paraId="6C76E363" w14:textId="0A4669F8" w:rsidR="0018690C" w:rsidRPr="004F76EC" w:rsidRDefault="006B2D12" w:rsidP="0018690C">
      <w:pPr>
        <w:pStyle w:val="PargrafodaLista"/>
        <w:numPr>
          <w:ilvl w:val="0"/>
          <w:numId w:val="14"/>
        </w:numPr>
        <w:jc w:val="both"/>
      </w:pPr>
      <w:r w:rsidRPr="004F76EC">
        <w:t>Other documents relevant for the evaluation of the competence in similar scientific area</w:t>
      </w:r>
      <w:r w:rsidR="00194AFA" w:rsidRPr="004F76EC">
        <w:t>s</w:t>
      </w:r>
      <w:r w:rsidR="0018690C" w:rsidRPr="004F76EC">
        <w:t>;</w:t>
      </w:r>
    </w:p>
    <w:p w14:paraId="27FE3B90" w14:textId="4A5C0BC9" w:rsidR="0018690C" w:rsidRPr="004F76EC" w:rsidRDefault="006B2D12" w:rsidP="0018690C">
      <w:pPr>
        <w:pStyle w:val="PargrafodaLista"/>
        <w:numPr>
          <w:ilvl w:val="0"/>
          <w:numId w:val="14"/>
        </w:numPr>
        <w:jc w:val="both"/>
      </w:pPr>
      <w:r w:rsidRPr="004F76EC">
        <w:t>Other documents</w:t>
      </w:r>
      <w:r w:rsidR="00194AFA" w:rsidRPr="004F76EC">
        <w:t>,</w:t>
      </w:r>
      <w:r w:rsidRPr="004F76EC">
        <w:t xml:space="preserve"> namely the information to which refers nº 2 of article 5th of RJEC</w:t>
      </w:r>
      <w:r w:rsidR="0018690C" w:rsidRPr="004F76EC">
        <w:t>.</w:t>
      </w:r>
    </w:p>
    <w:p w14:paraId="1B46A07C" w14:textId="72B00B80" w:rsidR="00ED24BB" w:rsidRPr="004F76EC" w:rsidRDefault="00E04F50" w:rsidP="00257A49">
      <w:pPr>
        <w:pStyle w:val="PargrafodaLista"/>
        <w:numPr>
          <w:ilvl w:val="0"/>
          <w:numId w:val="14"/>
        </w:numPr>
        <w:spacing w:after="0"/>
        <w:jc w:val="both"/>
      </w:pPr>
      <w:r w:rsidRPr="004F76EC">
        <w:t>Written consent for personal data processing.</w:t>
      </w:r>
    </w:p>
    <w:p w14:paraId="15E8B491" w14:textId="45FF4F1A" w:rsidR="00ED24BB" w:rsidRPr="004F76EC" w:rsidRDefault="003F005C" w:rsidP="00B8729A">
      <w:pPr>
        <w:pStyle w:val="PargrafodaLista"/>
        <w:numPr>
          <w:ilvl w:val="0"/>
          <w:numId w:val="14"/>
        </w:numPr>
        <w:spacing w:after="0"/>
        <w:jc w:val="both"/>
      </w:pPr>
      <w:r w:rsidRPr="004F76EC">
        <w:t>Certificate of r</w:t>
      </w:r>
      <w:r w:rsidR="00ED24BB" w:rsidRPr="004F76EC">
        <w:t xml:space="preserve">ecognition of the PhD </w:t>
      </w:r>
      <w:r w:rsidRPr="004F76EC">
        <w:t>if</w:t>
      </w:r>
      <w:r w:rsidR="00ED24BB" w:rsidRPr="004F76EC">
        <w:t xml:space="preserve"> the PhD degree was awarded by a foreign higher </w:t>
      </w:r>
      <w:r w:rsidRPr="004F76EC">
        <w:t xml:space="preserve">education </w:t>
      </w:r>
      <w:r w:rsidR="00ED24BB" w:rsidRPr="004F76EC">
        <w:t xml:space="preserve">institution. The </w:t>
      </w:r>
      <w:r w:rsidRPr="004F76EC">
        <w:t xml:space="preserve">PhD </w:t>
      </w:r>
      <w:r w:rsidR="00ED24BB" w:rsidRPr="004F76EC">
        <w:t xml:space="preserve">degree must comply with the provisions of Decree-Law nr 66/2018, 16th August, and all formalities duly established must be fulfilled by the </w:t>
      </w:r>
      <w:r w:rsidRPr="004F76EC">
        <w:t>c</w:t>
      </w:r>
      <w:r w:rsidR="00ED24BB" w:rsidRPr="004F76EC">
        <w:t xml:space="preserve">andidate </w:t>
      </w:r>
      <w:r w:rsidRPr="004F76EC">
        <w:t>before</w:t>
      </w:r>
      <w:r w:rsidR="00ED24BB" w:rsidRPr="004F76EC">
        <w:t xml:space="preserve"> the submission </w:t>
      </w:r>
      <w:r w:rsidRPr="004F76EC">
        <w:t>deadline</w:t>
      </w:r>
      <w:r w:rsidR="00ED24BB" w:rsidRPr="004F76EC">
        <w:t>.</w:t>
      </w:r>
    </w:p>
    <w:p w14:paraId="2AE9AE55" w14:textId="77777777" w:rsidR="0018690C" w:rsidRPr="006B2D12" w:rsidRDefault="0018690C" w:rsidP="00B8729A">
      <w:pPr>
        <w:spacing w:after="0"/>
        <w:ind w:left="450"/>
        <w:jc w:val="both"/>
      </w:pPr>
    </w:p>
    <w:p w14:paraId="61D1B5CA" w14:textId="5A30619B" w:rsidR="000F01BE" w:rsidRPr="00F373BE" w:rsidRDefault="000F01BE" w:rsidP="00B274F0">
      <w:pPr>
        <w:pStyle w:val="PargrafodaLista"/>
        <w:numPr>
          <w:ilvl w:val="1"/>
          <w:numId w:val="1"/>
        </w:numPr>
        <w:jc w:val="both"/>
        <w:rPr>
          <w:color w:val="808080" w:themeColor="background1" w:themeShade="80"/>
          <w:sz w:val="20"/>
          <w:szCs w:val="20"/>
          <w:lang w:val="pt-PT"/>
        </w:rPr>
      </w:pPr>
      <w:r w:rsidRPr="00F373BE">
        <w:rPr>
          <w:color w:val="808080" w:themeColor="background1" w:themeShade="80"/>
          <w:sz w:val="20"/>
          <w:szCs w:val="20"/>
          <w:lang w:val="pt-PT"/>
        </w:rPr>
        <w:t xml:space="preserve">Os candidatos apresentam os seus requerimentos e documentos comprovativos, de preferência em suporte digital, em formato PDF, para o </w:t>
      </w:r>
      <w:r w:rsidR="00112415" w:rsidRPr="00F373BE">
        <w:rPr>
          <w:color w:val="808080" w:themeColor="background1" w:themeShade="80"/>
          <w:sz w:val="20"/>
          <w:szCs w:val="20"/>
          <w:lang w:val="pt-PT"/>
        </w:rPr>
        <w:t>endereço eletrónic</w:t>
      </w:r>
      <w:r w:rsidR="00A868EE" w:rsidRPr="00F373BE">
        <w:rPr>
          <w:color w:val="808080" w:themeColor="background1" w:themeShade="80"/>
          <w:sz w:val="20"/>
          <w:szCs w:val="20"/>
          <w:lang w:val="pt-PT"/>
        </w:rPr>
        <w:t xml:space="preserve">o </w:t>
      </w:r>
      <w:r w:rsidR="00983E12" w:rsidRPr="00F373BE">
        <w:rPr>
          <w:color w:val="808080" w:themeColor="background1" w:themeShade="80"/>
          <w:sz w:val="20"/>
          <w:szCs w:val="20"/>
          <w:lang w:val="pt-PT"/>
        </w:rPr>
        <w:t>jorge.coelho</w:t>
      </w:r>
      <w:r w:rsidR="00071C2C" w:rsidRPr="00F373BE">
        <w:rPr>
          <w:color w:val="808080" w:themeColor="background1" w:themeShade="80"/>
          <w:sz w:val="20"/>
          <w:szCs w:val="20"/>
          <w:lang w:val="pt-PT"/>
        </w:rPr>
        <w:t xml:space="preserve">@ipn.pt. </w:t>
      </w:r>
      <w:r w:rsidR="00F35413" w:rsidRPr="00F373BE">
        <w:rPr>
          <w:color w:val="808080" w:themeColor="background1" w:themeShade="80"/>
          <w:sz w:val="20"/>
          <w:szCs w:val="20"/>
          <w:lang w:val="pt-PT"/>
        </w:rPr>
        <w:t xml:space="preserve">O período de receção </w:t>
      </w:r>
      <w:r w:rsidR="00F35413" w:rsidRPr="00F373BE">
        <w:rPr>
          <w:color w:val="808080" w:themeColor="background1" w:themeShade="80"/>
          <w:sz w:val="20"/>
          <w:szCs w:val="20"/>
          <w:lang w:val="pt-PT"/>
        </w:rPr>
        <w:lastRenderedPageBreak/>
        <w:t>de candidaturas inicia no dia seguinte à publicação do presente Aviso e dura 10 dias úteis</w:t>
      </w:r>
      <w:r w:rsidR="00A72E30" w:rsidRPr="00F373BE">
        <w:rPr>
          <w:color w:val="808080" w:themeColor="background1" w:themeShade="80"/>
          <w:sz w:val="20"/>
          <w:szCs w:val="20"/>
          <w:lang w:val="pt-PT"/>
        </w:rPr>
        <w:t xml:space="preserve">, de </w:t>
      </w:r>
      <w:r w:rsidR="00F373BE">
        <w:rPr>
          <w:color w:val="808080" w:themeColor="background1" w:themeShade="80"/>
          <w:sz w:val="20"/>
          <w:szCs w:val="20"/>
          <w:lang w:val="pt-PT"/>
        </w:rPr>
        <w:t>17</w:t>
      </w:r>
      <w:r w:rsidR="003D7A4A" w:rsidRPr="00F373BE">
        <w:rPr>
          <w:color w:val="808080" w:themeColor="background1" w:themeShade="80"/>
          <w:sz w:val="20"/>
          <w:szCs w:val="20"/>
          <w:lang w:val="pt-PT"/>
        </w:rPr>
        <w:t xml:space="preserve"> de </w:t>
      </w:r>
      <w:r w:rsidR="003C342C" w:rsidRPr="00F373BE">
        <w:rPr>
          <w:color w:val="808080" w:themeColor="background1" w:themeShade="80"/>
          <w:sz w:val="20"/>
          <w:szCs w:val="20"/>
          <w:lang w:val="pt-PT"/>
        </w:rPr>
        <w:t>junho</w:t>
      </w:r>
      <w:r w:rsidR="003D7A4A" w:rsidRPr="00F373BE">
        <w:rPr>
          <w:color w:val="808080" w:themeColor="background1" w:themeShade="80"/>
          <w:sz w:val="20"/>
          <w:szCs w:val="20"/>
          <w:lang w:val="pt-PT"/>
        </w:rPr>
        <w:t xml:space="preserve"> a </w:t>
      </w:r>
      <w:r w:rsidR="00F373BE">
        <w:rPr>
          <w:color w:val="808080" w:themeColor="background1" w:themeShade="80"/>
          <w:sz w:val="20"/>
          <w:szCs w:val="20"/>
          <w:lang w:val="pt-PT"/>
        </w:rPr>
        <w:t>1 de julho</w:t>
      </w:r>
      <w:r w:rsidR="003C342C" w:rsidRPr="00F373BE">
        <w:rPr>
          <w:color w:val="808080" w:themeColor="background1" w:themeShade="80"/>
          <w:sz w:val="20"/>
          <w:szCs w:val="20"/>
          <w:lang w:val="pt-PT"/>
        </w:rPr>
        <w:t xml:space="preserve"> de 2026</w:t>
      </w:r>
      <w:r w:rsidR="00A72E30" w:rsidRPr="00F373BE">
        <w:rPr>
          <w:color w:val="808080" w:themeColor="background1" w:themeShade="80"/>
          <w:sz w:val="20"/>
          <w:szCs w:val="20"/>
          <w:lang w:val="pt-PT"/>
        </w:rPr>
        <w:t>.</w:t>
      </w:r>
    </w:p>
    <w:p w14:paraId="4537E817" w14:textId="77777777" w:rsidR="00A41F65" w:rsidRPr="00693978" w:rsidRDefault="00A41F65" w:rsidP="00693978">
      <w:pPr>
        <w:pStyle w:val="PargrafodaLista"/>
        <w:spacing w:line="240" w:lineRule="auto"/>
        <w:ind w:left="450"/>
        <w:jc w:val="both"/>
        <w:rPr>
          <w:lang w:val="pt-PT"/>
        </w:rPr>
      </w:pPr>
    </w:p>
    <w:p w14:paraId="0CCF8ECE" w14:textId="773CA52F" w:rsidR="004950FB" w:rsidRPr="00F373BE" w:rsidRDefault="0035485C" w:rsidP="00693978">
      <w:pPr>
        <w:pStyle w:val="PargrafodaLista"/>
        <w:spacing w:line="240" w:lineRule="auto"/>
        <w:ind w:left="450"/>
        <w:jc w:val="both"/>
      </w:pPr>
      <w:r w:rsidRPr="00F373BE">
        <w:rPr>
          <w:rFonts w:cstheme="minorHAnsi"/>
          <w:lang w:val="en-GB"/>
        </w:rPr>
        <w:t>Applications and all documents supporting the application must be sent in PDF format by email to</w:t>
      </w:r>
      <w:r w:rsidR="004950FB" w:rsidRPr="00F373BE">
        <w:rPr>
          <w:rFonts w:cstheme="minorHAnsi"/>
          <w:lang w:val="en-GB"/>
        </w:rPr>
        <w:t xml:space="preserve"> the following email address:</w:t>
      </w:r>
      <w:r w:rsidR="00071C2C" w:rsidRPr="00F373BE">
        <w:rPr>
          <w:rFonts w:cstheme="minorHAnsi"/>
          <w:lang w:val="en-GB"/>
        </w:rPr>
        <w:t xml:space="preserve"> </w:t>
      </w:r>
      <w:r w:rsidR="00983E12" w:rsidRPr="00F373BE">
        <w:t>jorge.coelho</w:t>
      </w:r>
      <w:r w:rsidR="00071C2C" w:rsidRPr="00F373BE">
        <w:t>@ipn.pt</w:t>
      </w:r>
      <w:r w:rsidRPr="00F373BE">
        <w:t xml:space="preserve">. </w:t>
      </w:r>
    </w:p>
    <w:p w14:paraId="11A61D27" w14:textId="3BCFE994" w:rsidR="0035485C" w:rsidRPr="00693978" w:rsidRDefault="0035485C" w:rsidP="00693978">
      <w:pPr>
        <w:pStyle w:val="PargrafodaLista"/>
        <w:spacing w:line="240" w:lineRule="auto"/>
        <w:ind w:left="450"/>
        <w:jc w:val="both"/>
      </w:pPr>
      <w:r w:rsidRPr="00F373BE">
        <w:rPr>
          <w:rFonts w:cstheme="minorHAnsi"/>
          <w:lang w:val="en-GB"/>
        </w:rPr>
        <w:t xml:space="preserve">The </w:t>
      </w:r>
      <w:r w:rsidRPr="00F373BE">
        <w:rPr>
          <w:rFonts w:cstheme="minorHAnsi"/>
        </w:rPr>
        <w:t xml:space="preserve">application period begins </w:t>
      </w:r>
      <w:r w:rsidR="00194AFA" w:rsidRPr="00F373BE">
        <w:rPr>
          <w:rFonts w:cstheme="minorHAnsi"/>
        </w:rPr>
        <w:t xml:space="preserve">on </w:t>
      </w:r>
      <w:r w:rsidRPr="00F373BE">
        <w:rPr>
          <w:rFonts w:cstheme="minorHAnsi"/>
        </w:rPr>
        <w:t xml:space="preserve">the day after the publication of this </w:t>
      </w:r>
      <w:r w:rsidR="00F35413" w:rsidRPr="00F373BE">
        <w:rPr>
          <w:rFonts w:cstheme="minorHAnsi"/>
        </w:rPr>
        <w:t>announcement</w:t>
      </w:r>
      <w:r w:rsidR="004950FB" w:rsidRPr="00F373BE">
        <w:rPr>
          <w:rFonts w:cstheme="minorHAnsi"/>
        </w:rPr>
        <w:t xml:space="preserve"> and will last for </w:t>
      </w:r>
      <w:r w:rsidRPr="00F373BE">
        <w:rPr>
          <w:rFonts w:cstheme="minorHAnsi"/>
        </w:rPr>
        <w:t>10 (ten) working days</w:t>
      </w:r>
      <w:r w:rsidR="00A72E30" w:rsidRPr="00F373BE">
        <w:rPr>
          <w:rFonts w:cstheme="minorHAnsi"/>
        </w:rPr>
        <w:t xml:space="preserve">, from </w:t>
      </w:r>
      <w:r w:rsidR="00F373BE">
        <w:rPr>
          <w:rFonts w:cstheme="minorHAnsi"/>
        </w:rPr>
        <w:t>17</w:t>
      </w:r>
      <w:r w:rsidR="00F373BE" w:rsidRPr="00F373BE">
        <w:rPr>
          <w:rFonts w:cstheme="minorHAnsi"/>
          <w:vertAlign w:val="superscript"/>
        </w:rPr>
        <w:t>th</w:t>
      </w:r>
      <w:r w:rsidR="00F373BE">
        <w:rPr>
          <w:rFonts w:cstheme="minorHAnsi"/>
        </w:rPr>
        <w:t xml:space="preserve"> </w:t>
      </w:r>
      <w:proofErr w:type="spellStart"/>
      <w:r w:rsidR="003C342C" w:rsidRPr="00F373BE">
        <w:rPr>
          <w:rFonts w:cstheme="minorHAnsi"/>
        </w:rPr>
        <w:t>june</w:t>
      </w:r>
      <w:proofErr w:type="spellEnd"/>
      <w:r w:rsidR="003D7A4A" w:rsidRPr="00F373BE">
        <w:rPr>
          <w:rFonts w:cstheme="minorHAnsi"/>
        </w:rPr>
        <w:t xml:space="preserve"> </w:t>
      </w:r>
      <w:r w:rsidR="00A97FC7" w:rsidRPr="00F373BE">
        <w:rPr>
          <w:rFonts w:cstheme="minorHAnsi"/>
        </w:rPr>
        <w:t xml:space="preserve">to </w:t>
      </w:r>
      <w:r w:rsidR="00F373BE">
        <w:rPr>
          <w:rFonts w:cstheme="minorHAnsi"/>
        </w:rPr>
        <w:t>1</w:t>
      </w:r>
      <w:r w:rsidR="00F373BE" w:rsidRPr="00F373BE">
        <w:rPr>
          <w:rFonts w:cstheme="minorHAnsi"/>
          <w:vertAlign w:val="superscript"/>
        </w:rPr>
        <w:t>st</w:t>
      </w:r>
      <w:r w:rsidR="00F373BE">
        <w:rPr>
          <w:rFonts w:cstheme="minorHAnsi"/>
        </w:rPr>
        <w:t xml:space="preserve"> July </w:t>
      </w:r>
      <w:r w:rsidR="003D7A4A" w:rsidRPr="00F373BE">
        <w:rPr>
          <w:rFonts w:cstheme="minorHAnsi"/>
        </w:rPr>
        <w:t>of</w:t>
      </w:r>
      <w:r w:rsidR="00A72E30" w:rsidRPr="00F373BE">
        <w:rPr>
          <w:rFonts w:cstheme="minorHAnsi"/>
        </w:rPr>
        <w:t xml:space="preserve"> 202</w:t>
      </w:r>
      <w:r w:rsidR="003C342C" w:rsidRPr="00F373BE">
        <w:rPr>
          <w:rFonts w:cstheme="minorHAnsi"/>
        </w:rPr>
        <w:t>6</w:t>
      </w:r>
      <w:r w:rsidR="00A72E30" w:rsidRPr="00F373BE">
        <w:rPr>
          <w:rFonts w:cstheme="minorHAnsi"/>
        </w:rPr>
        <w:t>.</w:t>
      </w:r>
    </w:p>
    <w:p w14:paraId="2CB90A01" w14:textId="77777777" w:rsidR="0035485C" w:rsidRPr="0035485C" w:rsidRDefault="0035485C" w:rsidP="00A41F65">
      <w:pPr>
        <w:pStyle w:val="PargrafodaLista"/>
        <w:spacing w:line="240" w:lineRule="auto"/>
        <w:ind w:left="450"/>
        <w:jc w:val="both"/>
      </w:pPr>
    </w:p>
    <w:p w14:paraId="51C1A1FA" w14:textId="33C59E54" w:rsidR="00E04F50" w:rsidRPr="00693978" w:rsidRDefault="00E04F50" w:rsidP="00B274F0">
      <w:pPr>
        <w:pStyle w:val="PargrafodaLista"/>
        <w:numPr>
          <w:ilvl w:val="0"/>
          <w:numId w:val="1"/>
        </w:numPr>
        <w:jc w:val="both"/>
        <w:rPr>
          <w:color w:val="808080" w:themeColor="background1" w:themeShade="80"/>
          <w:sz w:val="20"/>
          <w:szCs w:val="20"/>
          <w:lang w:val="pt-PT"/>
        </w:rPr>
      </w:pPr>
      <w:r w:rsidRPr="00693978">
        <w:rPr>
          <w:color w:val="808080" w:themeColor="background1" w:themeShade="80"/>
          <w:sz w:val="20"/>
          <w:szCs w:val="20"/>
          <w:lang w:val="pt-PT"/>
        </w:rPr>
        <w:t>A receção e análise das candidaturas será precedida da assinatura, por parte dos candidatos, de um termo específico de consentimento relativo ao tratamento dos seus dados pessoais, em cumprimento do disposto no Regulamento Geral de Proteção de Dados Pessoais, aprovado pelo Regulamento (UE) 2016/679, do Parlamento Europeu e do Conselho de 27 de abril de 2016 (doravante, RGPD)</w:t>
      </w:r>
      <w:r w:rsidR="00DB6040" w:rsidRPr="00693978">
        <w:rPr>
          <w:color w:val="808080" w:themeColor="background1" w:themeShade="80"/>
          <w:sz w:val="20"/>
          <w:szCs w:val="20"/>
          <w:lang w:val="pt-PT"/>
        </w:rPr>
        <w:t xml:space="preserve"> e na Lei n.º 58/2019 de 18 de </w:t>
      </w:r>
      <w:proofErr w:type="gramStart"/>
      <w:r w:rsidR="00DB6040" w:rsidRPr="00693978">
        <w:rPr>
          <w:color w:val="808080" w:themeColor="background1" w:themeShade="80"/>
          <w:sz w:val="20"/>
          <w:szCs w:val="20"/>
          <w:lang w:val="pt-PT"/>
        </w:rPr>
        <w:t>Agosto</w:t>
      </w:r>
      <w:proofErr w:type="gramEnd"/>
      <w:r w:rsidRPr="00693978">
        <w:rPr>
          <w:color w:val="808080" w:themeColor="background1" w:themeShade="80"/>
          <w:sz w:val="20"/>
          <w:szCs w:val="20"/>
          <w:lang w:val="pt-PT"/>
        </w:rPr>
        <w:t xml:space="preserve">. </w:t>
      </w:r>
    </w:p>
    <w:p w14:paraId="0C6FD6F4" w14:textId="77777777" w:rsidR="00E04F50" w:rsidRPr="000C1740" w:rsidRDefault="00E04F50" w:rsidP="000C1740">
      <w:pPr>
        <w:pStyle w:val="PargrafodaLista"/>
        <w:ind w:left="360"/>
        <w:jc w:val="both"/>
        <w:rPr>
          <w:lang w:val="pt-PT"/>
        </w:rPr>
      </w:pPr>
    </w:p>
    <w:p w14:paraId="39960E08" w14:textId="7E7E5736" w:rsidR="00E04F50" w:rsidRPr="00693978" w:rsidRDefault="00E04F50" w:rsidP="00693978">
      <w:pPr>
        <w:pStyle w:val="PargrafodaLista"/>
        <w:spacing w:after="0"/>
        <w:ind w:left="360"/>
        <w:jc w:val="both"/>
      </w:pPr>
      <w:r w:rsidRPr="00693978">
        <w:t xml:space="preserve">The reception and analysis of the applications shall be preceded </w:t>
      </w:r>
      <w:r w:rsidR="00C7462F" w:rsidRPr="00693978">
        <w:t>by the signature, by the Candidate, of written consent for his/her data processing, according to the terms of the General Data Protection Regulation, approved by the REGULATION (EU) 2016/679 OF THE EUROPEAN PARLIAMENT AND OF THE COUNCIL of 27 April 2016 (hereinafter GDPR)</w:t>
      </w:r>
      <w:r w:rsidR="00DB6040" w:rsidRPr="00693978">
        <w:t xml:space="preserve"> and Law </w:t>
      </w:r>
      <w:proofErr w:type="gramStart"/>
      <w:r w:rsidR="00DB6040" w:rsidRPr="00693978">
        <w:t>n.º</w:t>
      </w:r>
      <w:proofErr w:type="gramEnd"/>
      <w:r w:rsidR="00DB6040" w:rsidRPr="00693978">
        <w:t xml:space="preserve"> 58/2019 of August 18</w:t>
      </w:r>
      <w:r w:rsidR="00DB6040" w:rsidRPr="00693978">
        <w:rPr>
          <w:vertAlign w:val="superscript"/>
        </w:rPr>
        <w:t>th</w:t>
      </w:r>
      <w:r w:rsidR="00DB6040" w:rsidRPr="00693978">
        <w:t>.</w:t>
      </w:r>
      <w:r w:rsidR="00C7462F" w:rsidRPr="00693978">
        <w:t xml:space="preserve"> </w:t>
      </w:r>
    </w:p>
    <w:p w14:paraId="4CA51602" w14:textId="77777777" w:rsidR="00E04F50" w:rsidRPr="000C1740" w:rsidRDefault="00E04F50" w:rsidP="00B8729A">
      <w:pPr>
        <w:spacing w:after="0"/>
        <w:jc w:val="both"/>
        <w:rPr>
          <w:color w:val="808080" w:themeColor="background1" w:themeShade="80"/>
          <w:sz w:val="20"/>
          <w:szCs w:val="20"/>
        </w:rPr>
      </w:pPr>
    </w:p>
    <w:p w14:paraId="744A210B" w14:textId="77777777" w:rsidR="00112415" w:rsidRPr="00693978" w:rsidRDefault="00112415" w:rsidP="00B274F0">
      <w:pPr>
        <w:pStyle w:val="PargrafodaLista"/>
        <w:numPr>
          <w:ilvl w:val="0"/>
          <w:numId w:val="1"/>
        </w:numPr>
        <w:jc w:val="both"/>
        <w:rPr>
          <w:color w:val="808080" w:themeColor="background1" w:themeShade="80"/>
          <w:sz w:val="20"/>
          <w:szCs w:val="20"/>
          <w:lang w:val="pt-PT"/>
        </w:rPr>
      </w:pPr>
      <w:r w:rsidRPr="00693978">
        <w:rPr>
          <w:color w:val="808080" w:themeColor="background1" w:themeShade="80"/>
          <w:sz w:val="20"/>
          <w:szCs w:val="20"/>
          <w:lang w:val="pt-PT"/>
        </w:rPr>
        <w:t xml:space="preserve">São </w:t>
      </w:r>
      <w:r w:rsidR="00A41F65" w:rsidRPr="00693978">
        <w:rPr>
          <w:color w:val="808080" w:themeColor="background1" w:themeShade="80"/>
          <w:sz w:val="20"/>
          <w:szCs w:val="20"/>
          <w:lang w:val="pt-PT"/>
        </w:rPr>
        <w:t>excluídos</w:t>
      </w:r>
      <w:r w:rsidRPr="00693978">
        <w:rPr>
          <w:color w:val="808080" w:themeColor="background1" w:themeShade="80"/>
          <w:sz w:val="20"/>
          <w:szCs w:val="20"/>
          <w:lang w:val="pt-PT"/>
        </w:rPr>
        <w:t xml:space="preserve"> da admissão ao concurso</w:t>
      </w:r>
      <w:r w:rsidR="00A41F65" w:rsidRPr="00693978">
        <w:rPr>
          <w:color w:val="808080" w:themeColor="background1" w:themeShade="80"/>
          <w:sz w:val="20"/>
          <w:szCs w:val="20"/>
          <w:lang w:val="pt-PT"/>
        </w:rPr>
        <w:t xml:space="preserve"> os candidatos que formalizem incorretamente a sua candidatura ou que não comprovem os requisitos exigidos no presente concurso. Assiste ao júri a faculdade de exigir a qualquer candidato, em caso de dúvida, a apresentação de documentos comprovativos das suas declarações.</w:t>
      </w:r>
    </w:p>
    <w:p w14:paraId="5AE2866D" w14:textId="77777777" w:rsidR="00F35413" w:rsidRDefault="00F35413" w:rsidP="00F35413">
      <w:pPr>
        <w:pStyle w:val="PargrafodaLista"/>
        <w:ind w:left="360"/>
        <w:jc w:val="both"/>
        <w:rPr>
          <w:lang w:val="pt-PT"/>
        </w:rPr>
      </w:pPr>
    </w:p>
    <w:p w14:paraId="3F4BDEF0" w14:textId="77777777" w:rsidR="00F35413" w:rsidRPr="00693978" w:rsidRDefault="00F35413" w:rsidP="00693978">
      <w:pPr>
        <w:pStyle w:val="PargrafodaLista"/>
        <w:ind w:left="360"/>
        <w:jc w:val="both"/>
      </w:pPr>
      <w:r w:rsidRPr="00693978">
        <w:t xml:space="preserve">Candidates that incorrectly formalize the application or who do not demonstrate the general requirements for this call will be excluded. In case of doubt, the jury may require from any candidate, the submission of </w:t>
      </w:r>
      <w:r w:rsidR="009A348B" w:rsidRPr="00693978">
        <w:t>addi</w:t>
      </w:r>
      <w:r w:rsidR="00F00B13" w:rsidRPr="00693978">
        <w:t>tional evidence</w:t>
      </w:r>
      <w:r w:rsidRPr="00693978">
        <w:t xml:space="preserve"> of their statements.</w:t>
      </w:r>
    </w:p>
    <w:p w14:paraId="5CB460C5" w14:textId="77777777" w:rsidR="008C23FC" w:rsidRPr="00F35413" w:rsidRDefault="008C23FC" w:rsidP="008C23FC">
      <w:pPr>
        <w:pStyle w:val="PargrafodaLista"/>
        <w:ind w:left="360"/>
        <w:jc w:val="both"/>
      </w:pPr>
    </w:p>
    <w:p w14:paraId="0EF15FA1" w14:textId="77777777" w:rsidR="00A41F65" w:rsidRPr="00693978" w:rsidRDefault="00A41F65" w:rsidP="00693978">
      <w:pPr>
        <w:pStyle w:val="PargrafodaLista"/>
        <w:numPr>
          <w:ilvl w:val="0"/>
          <w:numId w:val="1"/>
        </w:numPr>
        <w:spacing w:after="0"/>
        <w:jc w:val="both"/>
        <w:rPr>
          <w:color w:val="808080" w:themeColor="background1" w:themeShade="80"/>
          <w:sz w:val="20"/>
          <w:szCs w:val="20"/>
          <w:lang w:val="pt-PT"/>
        </w:rPr>
      </w:pPr>
      <w:r w:rsidRPr="00693978">
        <w:rPr>
          <w:color w:val="808080" w:themeColor="background1" w:themeShade="80"/>
          <w:sz w:val="20"/>
          <w:szCs w:val="20"/>
          <w:lang w:val="pt-PT"/>
        </w:rPr>
        <w:t>As falsas declarações prestadas pelos candidatos serão punidas nos termos da lei</w:t>
      </w:r>
      <w:r w:rsidR="00F00B13" w:rsidRPr="00693978">
        <w:rPr>
          <w:color w:val="808080" w:themeColor="background1" w:themeShade="80"/>
          <w:sz w:val="20"/>
          <w:szCs w:val="20"/>
          <w:lang w:val="pt-PT"/>
        </w:rPr>
        <w:t xml:space="preserve"> e são motivo de exclusão imediata do presente concurso.</w:t>
      </w:r>
    </w:p>
    <w:p w14:paraId="5CEE52D7" w14:textId="77777777" w:rsidR="00F35413" w:rsidRDefault="00F35413" w:rsidP="00F35413">
      <w:pPr>
        <w:pStyle w:val="PargrafodaLista"/>
        <w:spacing w:after="0"/>
        <w:ind w:left="360"/>
        <w:jc w:val="both"/>
        <w:rPr>
          <w:lang w:val="pt-PT"/>
        </w:rPr>
      </w:pPr>
    </w:p>
    <w:p w14:paraId="3DECFA84" w14:textId="238100B8" w:rsidR="00F35413" w:rsidRPr="00693978" w:rsidRDefault="00F35413" w:rsidP="00693978">
      <w:pPr>
        <w:pStyle w:val="PargrafodaLista"/>
        <w:spacing w:after="0"/>
        <w:ind w:left="360"/>
        <w:jc w:val="both"/>
      </w:pPr>
      <w:r w:rsidRPr="00693978">
        <w:t xml:space="preserve">False declarations provided by the candidates are </w:t>
      </w:r>
      <w:r w:rsidR="00F00B13" w:rsidRPr="00693978">
        <w:t>sanctioned</w:t>
      </w:r>
      <w:r w:rsidRPr="00693978">
        <w:t xml:space="preserve"> by law</w:t>
      </w:r>
      <w:r w:rsidR="00F00B13" w:rsidRPr="00693978">
        <w:t xml:space="preserve"> and constitute grounds for immediate exclusion </w:t>
      </w:r>
      <w:r w:rsidR="00616595" w:rsidRPr="00693978">
        <w:t xml:space="preserve">from </w:t>
      </w:r>
      <w:r w:rsidR="00F00B13" w:rsidRPr="00693978">
        <w:t>this procedure</w:t>
      </w:r>
      <w:r w:rsidRPr="00693978">
        <w:t>.</w:t>
      </w:r>
    </w:p>
    <w:p w14:paraId="47536FD2" w14:textId="77777777" w:rsidR="008C23FC" w:rsidRPr="00F35413" w:rsidRDefault="008C23FC" w:rsidP="008C23FC">
      <w:pPr>
        <w:spacing w:after="0" w:line="240" w:lineRule="auto"/>
        <w:jc w:val="both"/>
      </w:pPr>
    </w:p>
    <w:p w14:paraId="66F5AB45" w14:textId="77777777" w:rsidR="00A41F65" w:rsidRPr="00693978" w:rsidRDefault="00A41F65" w:rsidP="00B274F0">
      <w:pPr>
        <w:pStyle w:val="PargrafodaLista"/>
        <w:numPr>
          <w:ilvl w:val="0"/>
          <w:numId w:val="1"/>
        </w:numPr>
        <w:spacing w:after="0"/>
        <w:jc w:val="both"/>
        <w:rPr>
          <w:color w:val="808080" w:themeColor="background1" w:themeShade="80"/>
          <w:sz w:val="20"/>
          <w:szCs w:val="20"/>
          <w:lang w:val="pt-PT"/>
        </w:rPr>
      </w:pPr>
      <w:r w:rsidRPr="00693978">
        <w:rPr>
          <w:color w:val="808080" w:themeColor="background1" w:themeShade="80"/>
          <w:sz w:val="20"/>
          <w:szCs w:val="20"/>
          <w:lang w:val="pt-PT"/>
        </w:rPr>
        <w:t xml:space="preserve">A lista de candidatos admitidos e excluídos bem como a lista de classificação </w:t>
      </w:r>
      <w:r w:rsidR="00DA7E89" w:rsidRPr="00693978">
        <w:rPr>
          <w:color w:val="808080" w:themeColor="background1" w:themeShade="80"/>
          <w:sz w:val="20"/>
          <w:szCs w:val="20"/>
          <w:lang w:val="pt-PT"/>
        </w:rPr>
        <w:t>final são publicitadas na página eletrónica do Instituto Pedro Nunes</w:t>
      </w:r>
      <w:r w:rsidR="00F35413" w:rsidRPr="00693978">
        <w:rPr>
          <w:color w:val="808080" w:themeColor="background1" w:themeShade="80"/>
          <w:sz w:val="20"/>
          <w:szCs w:val="20"/>
          <w:lang w:val="pt-PT"/>
        </w:rPr>
        <w:t>, www.ipn.pt</w:t>
      </w:r>
      <w:r w:rsidR="00DA7E89" w:rsidRPr="00693978">
        <w:rPr>
          <w:color w:val="808080" w:themeColor="background1" w:themeShade="80"/>
          <w:sz w:val="20"/>
          <w:szCs w:val="20"/>
          <w:lang w:val="pt-PT"/>
        </w:rPr>
        <w:t>, sendo os candidatos notificados por e-mail com recibo de entrega da notificação.</w:t>
      </w:r>
    </w:p>
    <w:p w14:paraId="79B86A0D" w14:textId="77777777" w:rsidR="00F35413" w:rsidRDefault="00F35413" w:rsidP="00F35413">
      <w:pPr>
        <w:pStyle w:val="PargrafodaLista"/>
        <w:spacing w:after="0"/>
        <w:ind w:left="360"/>
        <w:jc w:val="both"/>
        <w:rPr>
          <w:lang w:val="pt-PT"/>
        </w:rPr>
      </w:pPr>
    </w:p>
    <w:p w14:paraId="32C97BD2" w14:textId="277E8B32" w:rsidR="00F35413" w:rsidRPr="00693978" w:rsidRDefault="00F35413" w:rsidP="00693978">
      <w:pPr>
        <w:pStyle w:val="PargrafodaLista"/>
        <w:spacing w:after="0"/>
        <w:ind w:left="360"/>
        <w:jc w:val="both"/>
      </w:pPr>
      <w:r w:rsidRPr="00693978">
        <w:t xml:space="preserve">The list of candidates admitted and excluded as well as the final classification list </w:t>
      </w:r>
      <w:r w:rsidR="00F00B13" w:rsidRPr="00693978">
        <w:t xml:space="preserve">will be </w:t>
      </w:r>
      <w:r w:rsidRPr="00693978">
        <w:t xml:space="preserve">published </w:t>
      </w:r>
      <w:r w:rsidR="00616595" w:rsidRPr="00693978">
        <w:t xml:space="preserve">on </w:t>
      </w:r>
      <w:r w:rsidRPr="00693978">
        <w:t>the Instituto Pedro Nunes</w:t>
      </w:r>
      <w:r w:rsidR="00F00B13" w:rsidRPr="00693978">
        <w:t xml:space="preserve"> webpage</w:t>
      </w:r>
      <w:r w:rsidRPr="00693978">
        <w:t>,</w:t>
      </w:r>
      <w:r w:rsidR="00F00B13" w:rsidRPr="00693978">
        <w:t xml:space="preserve"> accessible through the following URL:</w:t>
      </w:r>
      <w:r w:rsidRPr="00693978">
        <w:t xml:space="preserve"> </w:t>
      </w:r>
      <w:hyperlink r:id="rId7" w:history="1">
        <w:r w:rsidR="00D6668C" w:rsidRPr="00693978">
          <w:rPr>
            <w:rStyle w:val="Hiperligao"/>
          </w:rPr>
          <w:t>www.ipn.pt</w:t>
        </w:r>
      </w:hyperlink>
      <w:r w:rsidRPr="00693978">
        <w:t xml:space="preserve">, the candidates </w:t>
      </w:r>
      <w:r w:rsidR="00616595" w:rsidRPr="00693978">
        <w:t xml:space="preserve">being </w:t>
      </w:r>
      <w:r w:rsidRPr="00693978">
        <w:t xml:space="preserve">notified by e-mail with </w:t>
      </w:r>
      <w:r w:rsidR="00616595" w:rsidRPr="00693978">
        <w:t xml:space="preserve">delivery </w:t>
      </w:r>
      <w:r w:rsidRPr="00693978">
        <w:t xml:space="preserve">receipt of </w:t>
      </w:r>
      <w:r w:rsidR="003B5513" w:rsidRPr="00693978">
        <w:t xml:space="preserve">the </w:t>
      </w:r>
      <w:r w:rsidRPr="00693978">
        <w:t>notification.</w:t>
      </w:r>
    </w:p>
    <w:p w14:paraId="769FEDF2" w14:textId="77777777" w:rsidR="008C23FC" w:rsidRPr="00F35413" w:rsidRDefault="008C23FC" w:rsidP="008C23FC">
      <w:pPr>
        <w:spacing w:after="0" w:line="240" w:lineRule="auto"/>
        <w:jc w:val="both"/>
      </w:pPr>
    </w:p>
    <w:p w14:paraId="707841C4" w14:textId="77777777" w:rsidR="00DA7E89" w:rsidRPr="00693978" w:rsidRDefault="00DA7E89" w:rsidP="00B274F0">
      <w:pPr>
        <w:pStyle w:val="PargrafodaLista"/>
        <w:numPr>
          <w:ilvl w:val="0"/>
          <w:numId w:val="1"/>
        </w:numPr>
        <w:spacing w:after="0"/>
        <w:jc w:val="both"/>
        <w:rPr>
          <w:color w:val="808080" w:themeColor="background1" w:themeShade="80"/>
          <w:sz w:val="20"/>
          <w:szCs w:val="20"/>
          <w:lang w:val="pt-PT"/>
        </w:rPr>
      </w:pPr>
      <w:r w:rsidRPr="00693978">
        <w:rPr>
          <w:color w:val="808080" w:themeColor="background1" w:themeShade="80"/>
          <w:sz w:val="20"/>
          <w:szCs w:val="20"/>
          <w:lang w:val="pt-PT"/>
        </w:rPr>
        <w:t>Audiência prévia e prazo para a Decisão Final.</w:t>
      </w:r>
    </w:p>
    <w:p w14:paraId="507FE8EC" w14:textId="6744306D" w:rsidR="00DA7E89" w:rsidRPr="00693978" w:rsidRDefault="00DA7E89" w:rsidP="00DA7E89">
      <w:pPr>
        <w:pStyle w:val="PargrafodaLista"/>
        <w:ind w:left="360"/>
        <w:jc w:val="both"/>
        <w:rPr>
          <w:color w:val="808080" w:themeColor="background1" w:themeShade="80"/>
          <w:sz w:val="20"/>
          <w:szCs w:val="20"/>
          <w:lang w:val="pt-PT"/>
        </w:rPr>
      </w:pPr>
      <w:r w:rsidRPr="00693978">
        <w:rPr>
          <w:color w:val="808080" w:themeColor="background1" w:themeShade="80"/>
          <w:sz w:val="20"/>
          <w:szCs w:val="20"/>
          <w:lang w:val="pt-PT"/>
        </w:rPr>
        <w:lastRenderedPageBreak/>
        <w:t xml:space="preserve">Após notificados de acordo com o n.º anterior, os candidatos têm </w:t>
      </w:r>
      <w:r w:rsidR="005853BF" w:rsidRPr="00693978">
        <w:rPr>
          <w:color w:val="808080" w:themeColor="background1" w:themeShade="80"/>
          <w:sz w:val="20"/>
          <w:szCs w:val="20"/>
          <w:lang w:val="pt-PT"/>
        </w:rPr>
        <w:t>5</w:t>
      </w:r>
      <w:r w:rsidRPr="00693978">
        <w:rPr>
          <w:color w:val="808080" w:themeColor="background1" w:themeShade="80"/>
          <w:sz w:val="20"/>
          <w:szCs w:val="20"/>
          <w:lang w:val="pt-PT"/>
        </w:rPr>
        <w:t xml:space="preserve"> dias úteis para se pronunciar. No prazo de </w:t>
      </w:r>
      <w:r w:rsidR="00597AC0" w:rsidRPr="00693978">
        <w:rPr>
          <w:color w:val="808080" w:themeColor="background1" w:themeShade="80"/>
          <w:sz w:val="20"/>
          <w:szCs w:val="20"/>
          <w:lang w:val="pt-PT"/>
        </w:rPr>
        <w:t>1</w:t>
      </w:r>
      <w:r w:rsidR="005853BF" w:rsidRPr="00693978">
        <w:rPr>
          <w:color w:val="808080" w:themeColor="background1" w:themeShade="80"/>
          <w:sz w:val="20"/>
          <w:szCs w:val="20"/>
          <w:lang w:val="pt-PT"/>
        </w:rPr>
        <w:t>5</w:t>
      </w:r>
      <w:r w:rsidRPr="00693978">
        <w:rPr>
          <w:color w:val="808080" w:themeColor="background1" w:themeShade="80"/>
          <w:sz w:val="20"/>
          <w:szCs w:val="20"/>
          <w:lang w:val="pt-PT"/>
        </w:rPr>
        <w:t xml:space="preserve"> dias</w:t>
      </w:r>
      <w:r w:rsidR="005853BF" w:rsidRPr="00693978">
        <w:rPr>
          <w:color w:val="808080" w:themeColor="background1" w:themeShade="80"/>
          <w:sz w:val="20"/>
          <w:szCs w:val="20"/>
          <w:lang w:val="pt-PT"/>
        </w:rPr>
        <w:t xml:space="preserve"> úteis</w:t>
      </w:r>
      <w:r w:rsidRPr="00693978">
        <w:rPr>
          <w:color w:val="808080" w:themeColor="background1" w:themeShade="80"/>
          <w:sz w:val="20"/>
          <w:szCs w:val="20"/>
          <w:lang w:val="pt-PT"/>
        </w:rPr>
        <w:t>, contados a partir da data limite para a apresentação das candidaturas, são proferidas as decisões finais do júri.</w:t>
      </w:r>
    </w:p>
    <w:p w14:paraId="56179527" w14:textId="77777777" w:rsidR="00965568" w:rsidRDefault="00965568" w:rsidP="00DA7E89">
      <w:pPr>
        <w:pStyle w:val="PargrafodaLista"/>
        <w:ind w:left="360"/>
        <w:jc w:val="both"/>
        <w:rPr>
          <w:lang w:val="pt-PT"/>
        </w:rPr>
      </w:pPr>
    </w:p>
    <w:p w14:paraId="61C1D6D4" w14:textId="77777777" w:rsidR="00965568" w:rsidRPr="00693978" w:rsidRDefault="00965568" w:rsidP="00693978">
      <w:pPr>
        <w:pStyle w:val="PargrafodaLista"/>
        <w:ind w:left="360"/>
        <w:jc w:val="both"/>
      </w:pPr>
      <w:r w:rsidRPr="00693978">
        <w:t xml:space="preserve">Previous Hearing and Final Decision: </w:t>
      </w:r>
    </w:p>
    <w:p w14:paraId="645B5ECD" w14:textId="0BCDDF7D" w:rsidR="008C23FC" w:rsidRPr="00693978" w:rsidRDefault="00965568" w:rsidP="00693978">
      <w:pPr>
        <w:pStyle w:val="PargrafodaLista"/>
        <w:ind w:left="360"/>
        <w:jc w:val="both"/>
      </w:pPr>
      <w:r w:rsidRPr="00693978">
        <w:t xml:space="preserve">The candidates have, upon notification, </w:t>
      </w:r>
      <w:r w:rsidR="00E242B9" w:rsidRPr="00693978">
        <w:t>5</w:t>
      </w:r>
      <w:r w:rsidR="00F00B13" w:rsidRPr="00693978">
        <w:t xml:space="preserve"> (</w:t>
      </w:r>
      <w:r w:rsidR="00E242B9" w:rsidRPr="00693978">
        <w:t>five</w:t>
      </w:r>
      <w:r w:rsidR="00F00B13" w:rsidRPr="00693978">
        <w:t>)</w:t>
      </w:r>
      <w:r w:rsidRPr="00693978">
        <w:t xml:space="preserve"> working days to </w:t>
      </w:r>
      <w:r w:rsidR="00F00B13" w:rsidRPr="00693978">
        <w:t>file a previous appeal based on their exclusion of the procedure</w:t>
      </w:r>
      <w:r w:rsidRPr="00693978">
        <w:t>. After the deadline of 1</w:t>
      </w:r>
      <w:r w:rsidR="00E242B9" w:rsidRPr="00693978">
        <w:t>5</w:t>
      </w:r>
      <w:r w:rsidR="00F00B13" w:rsidRPr="00693978">
        <w:t xml:space="preserve"> (</w:t>
      </w:r>
      <w:r w:rsidR="00E242B9" w:rsidRPr="00693978">
        <w:t>fifteen</w:t>
      </w:r>
      <w:r w:rsidR="00F00B13" w:rsidRPr="00693978">
        <w:t>)</w:t>
      </w:r>
      <w:r w:rsidR="00194AFA" w:rsidRPr="00693978">
        <w:t>,</w:t>
      </w:r>
      <w:r w:rsidRPr="00693978">
        <w:t xml:space="preserve"> </w:t>
      </w:r>
      <w:r w:rsidR="00E242B9" w:rsidRPr="00693978">
        <w:t xml:space="preserve">working </w:t>
      </w:r>
      <w:r w:rsidRPr="00693978">
        <w:t xml:space="preserve">days from the deadline for the submission of applications, the final decisions of the jury are </w:t>
      </w:r>
      <w:r w:rsidR="00F00B13" w:rsidRPr="00693978">
        <w:t>approved</w:t>
      </w:r>
      <w:r w:rsidRPr="00693978">
        <w:t>.</w:t>
      </w:r>
    </w:p>
    <w:p w14:paraId="2050CBDF" w14:textId="77777777" w:rsidR="00213488" w:rsidRPr="00965568" w:rsidRDefault="00213488" w:rsidP="00213488">
      <w:pPr>
        <w:pStyle w:val="PargrafodaLista"/>
        <w:ind w:left="360"/>
        <w:jc w:val="both"/>
      </w:pPr>
    </w:p>
    <w:p w14:paraId="56A9E4FB" w14:textId="77777777" w:rsidR="00DA7E89" w:rsidRPr="00693978" w:rsidRDefault="00DA7E89" w:rsidP="00B274F0">
      <w:pPr>
        <w:pStyle w:val="PargrafodaLista"/>
        <w:numPr>
          <w:ilvl w:val="0"/>
          <w:numId w:val="1"/>
        </w:numPr>
        <w:jc w:val="both"/>
        <w:rPr>
          <w:color w:val="808080" w:themeColor="background1" w:themeShade="80"/>
          <w:sz w:val="20"/>
          <w:szCs w:val="20"/>
          <w:lang w:val="pt-PT"/>
        </w:rPr>
      </w:pPr>
      <w:r w:rsidRPr="00693978">
        <w:rPr>
          <w:color w:val="808080" w:themeColor="background1" w:themeShade="80"/>
          <w:sz w:val="20"/>
          <w:szCs w:val="20"/>
          <w:lang w:val="pt-PT"/>
        </w:rPr>
        <w:t xml:space="preserve">O presente concurso destina-se, exclusivamente, ao preenchimento da vaga indicada, podendo ser feito cessar até </w:t>
      </w:r>
      <w:proofErr w:type="gramStart"/>
      <w:r w:rsidRPr="00693978">
        <w:rPr>
          <w:color w:val="808080" w:themeColor="background1" w:themeShade="80"/>
          <w:sz w:val="20"/>
          <w:szCs w:val="20"/>
          <w:lang w:val="pt-PT"/>
        </w:rPr>
        <w:t>a</w:t>
      </w:r>
      <w:proofErr w:type="gramEnd"/>
      <w:r w:rsidRPr="00693978">
        <w:rPr>
          <w:color w:val="808080" w:themeColor="background1" w:themeShade="80"/>
          <w:sz w:val="20"/>
          <w:szCs w:val="20"/>
          <w:lang w:val="pt-PT"/>
        </w:rPr>
        <w:t xml:space="preserve"> homologação da lista de ordenação final dos candidatos e caducando com a respetiva ocupação do posto de trabalho em oferta.</w:t>
      </w:r>
    </w:p>
    <w:p w14:paraId="4EC24926" w14:textId="77777777" w:rsidR="006944BA" w:rsidRDefault="006944BA" w:rsidP="006944BA">
      <w:pPr>
        <w:pStyle w:val="PargrafodaLista"/>
        <w:ind w:left="360"/>
        <w:jc w:val="both"/>
        <w:rPr>
          <w:lang w:val="pt-PT"/>
        </w:rPr>
      </w:pPr>
    </w:p>
    <w:p w14:paraId="0E7D1A17" w14:textId="7472A9F9" w:rsidR="006944BA" w:rsidRPr="00693978" w:rsidRDefault="000F23CF" w:rsidP="00693978">
      <w:pPr>
        <w:pStyle w:val="PargrafodaLista"/>
        <w:ind w:left="360"/>
        <w:jc w:val="both"/>
      </w:pPr>
      <w:r w:rsidRPr="00693978">
        <w:t xml:space="preserve">This call is intended exclusively to </w:t>
      </w:r>
      <w:r w:rsidR="00616595" w:rsidRPr="00693978">
        <w:t xml:space="preserve">fill </w:t>
      </w:r>
      <w:r w:rsidRPr="00693978">
        <w:t xml:space="preserve">the </w:t>
      </w:r>
      <w:r w:rsidR="00C07912" w:rsidRPr="00693978">
        <w:t xml:space="preserve">indicated </w:t>
      </w:r>
      <w:r w:rsidRPr="00693978">
        <w:t xml:space="preserve">position and can be </w:t>
      </w:r>
      <w:r w:rsidR="00C07912" w:rsidRPr="00693978">
        <w:t>revoked</w:t>
      </w:r>
      <w:r w:rsidRPr="00693978">
        <w:t xml:space="preserve"> until the approval of the final candidates</w:t>
      </w:r>
      <w:r w:rsidR="003B5513" w:rsidRPr="00693978">
        <w:t>'</w:t>
      </w:r>
      <w:r w:rsidRPr="00693978">
        <w:t xml:space="preserve"> list</w:t>
      </w:r>
      <w:r w:rsidR="00C07912" w:rsidRPr="00693978">
        <w:t xml:space="preserve">. The procedure </w:t>
      </w:r>
      <w:r w:rsidRPr="00693978">
        <w:t xml:space="preserve">expires with </w:t>
      </w:r>
      <w:r w:rsidR="00C07912" w:rsidRPr="00693978">
        <w:t xml:space="preserve">the attribution </w:t>
      </w:r>
      <w:r w:rsidRPr="00693978">
        <w:t>of the job on offer.</w:t>
      </w:r>
    </w:p>
    <w:p w14:paraId="705E8B51" w14:textId="77777777" w:rsidR="008C23FC" w:rsidRPr="000F23CF" w:rsidRDefault="008C23FC" w:rsidP="008C23FC">
      <w:pPr>
        <w:pStyle w:val="PargrafodaLista"/>
        <w:ind w:left="360"/>
        <w:jc w:val="both"/>
      </w:pPr>
    </w:p>
    <w:p w14:paraId="76138DA5" w14:textId="77777777" w:rsidR="00DA7E89" w:rsidRPr="00693978" w:rsidRDefault="00DA7E89" w:rsidP="00B274F0">
      <w:pPr>
        <w:pStyle w:val="PargrafodaLista"/>
        <w:numPr>
          <w:ilvl w:val="0"/>
          <w:numId w:val="1"/>
        </w:numPr>
        <w:jc w:val="both"/>
        <w:rPr>
          <w:color w:val="808080" w:themeColor="background1" w:themeShade="80"/>
          <w:sz w:val="20"/>
          <w:szCs w:val="20"/>
          <w:lang w:val="pt-PT"/>
        </w:rPr>
      </w:pPr>
      <w:r w:rsidRPr="00693978">
        <w:rPr>
          <w:b/>
          <w:color w:val="808080" w:themeColor="background1" w:themeShade="80"/>
          <w:sz w:val="20"/>
          <w:szCs w:val="20"/>
          <w:lang w:val="pt-PT"/>
        </w:rPr>
        <w:t>Política de não discriminação e de igualdade de acesso</w:t>
      </w:r>
      <w:r w:rsidRPr="00693978">
        <w:rPr>
          <w:color w:val="808080" w:themeColor="background1" w:themeShade="80"/>
          <w:sz w:val="20"/>
          <w:szCs w:val="20"/>
          <w:lang w:val="pt-PT"/>
        </w:rPr>
        <w:t>:</w:t>
      </w:r>
    </w:p>
    <w:p w14:paraId="672DF072" w14:textId="77777777" w:rsidR="00DA7E89" w:rsidRPr="00693978" w:rsidRDefault="00DA7E89" w:rsidP="00DA7E89">
      <w:pPr>
        <w:pStyle w:val="PargrafodaLista"/>
        <w:ind w:left="360"/>
        <w:jc w:val="both"/>
        <w:rPr>
          <w:color w:val="808080" w:themeColor="background1" w:themeShade="80"/>
          <w:sz w:val="20"/>
          <w:szCs w:val="20"/>
          <w:lang w:val="pt-PT"/>
        </w:rPr>
      </w:pPr>
      <w:r w:rsidRPr="00693978">
        <w:rPr>
          <w:color w:val="808080" w:themeColor="background1" w:themeShade="80"/>
          <w:sz w:val="20"/>
          <w:szCs w:val="20"/>
          <w:lang w:val="pt-PT"/>
        </w:rPr>
        <w:t xml:space="preserve">O Instituto Pedro Nunes promove ativamente uma política de não discriminação e de igualdade de acesso, pelo que nenhum candidato/a pode ser privilegiado/a, beneficiado/a, prejudicado/a ou privado/a de qualquer direito ou isento/a de qualquer dever em razão, nomeadamente, de ascendência, idade, sexo, orientação sexual, estado civil, situação familiar, situação económica, instrução, origem ou condição, social, património genético, capacidade de </w:t>
      </w:r>
      <w:r w:rsidR="008C23FC" w:rsidRPr="00693978">
        <w:rPr>
          <w:color w:val="808080" w:themeColor="background1" w:themeShade="80"/>
          <w:sz w:val="20"/>
          <w:szCs w:val="20"/>
          <w:lang w:val="pt-PT"/>
        </w:rPr>
        <w:t>trabalho</w:t>
      </w:r>
      <w:r w:rsidRPr="00693978">
        <w:rPr>
          <w:color w:val="808080" w:themeColor="background1" w:themeShade="80"/>
          <w:sz w:val="20"/>
          <w:szCs w:val="20"/>
          <w:lang w:val="pt-PT"/>
        </w:rPr>
        <w:t xml:space="preserve"> reduzida, deficiência, doença crónica, nacionalidade, origem étnica ou raça, território de origem, língua, religião, convicções políticas ou ideológicas e filiação sindical.</w:t>
      </w:r>
    </w:p>
    <w:p w14:paraId="686E28D7" w14:textId="77777777" w:rsidR="008C23FC" w:rsidRPr="00693978" w:rsidRDefault="008C23FC" w:rsidP="00DA7E89">
      <w:pPr>
        <w:pStyle w:val="PargrafodaLista"/>
        <w:ind w:left="360"/>
        <w:jc w:val="both"/>
        <w:rPr>
          <w:lang w:val="pt-PT"/>
        </w:rPr>
      </w:pPr>
    </w:p>
    <w:p w14:paraId="6521C1BB" w14:textId="77777777" w:rsidR="000F23CF" w:rsidRPr="00693978" w:rsidRDefault="00C07912" w:rsidP="00DA7E89">
      <w:pPr>
        <w:pStyle w:val="PargrafodaLista"/>
        <w:ind w:left="360"/>
        <w:jc w:val="both"/>
      </w:pPr>
      <w:r w:rsidRPr="00693978">
        <w:t>N</w:t>
      </w:r>
      <w:r w:rsidR="000F23CF" w:rsidRPr="00693978">
        <w:t xml:space="preserve">on-discrimination and </w:t>
      </w:r>
      <w:r w:rsidRPr="00693978">
        <w:t xml:space="preserve">gender </w:t>
      </w:r>
      <w:r w:rsidR="000F23CF" w:rsidRPr="00693978">
        <w:t xml:space="preserve">equality </w:t>
      </w:r>
      <w:r w:rsidRPr="00693978">
        <w:t>policy</w:t>
      </w:r>
      <w:r w:rsidR="000F23CF" w:rsidRPr="00693978">
        <w:t xml:space="preserve">: </w:t>
      </w:r>
    </w:p>
    <w:p w14:paraId="5B1205EA" w14:textId="77777777" w:rsidR="000F23CF" w:rsidRPr="00693978" w:rsidRDefault="000F23CF" w:rsidP="00DA7E89">
      <w:pPr>
        <w:pStyle w:val="PargrafodaLista"/>
        <w:ind w:left="360"/>
        <w:jc w:val="both"/>
      </w:pPr>
      <w:r w:rsidRPr="00693978">
        <w:t xml:space="preserve">IPN actively promotes a policy of non-discrimination and </w:t>
      </w:r>
      <w:r w:rsidR="00C07912" w:rsidRPr="00693978">
        <w:t xml:space="preserve">gender </w:t>
      </w:r>
      <w:r w:rsidRPr="00693978">
        <w:t xml:space="preserve">equality, so that no candidate (he or she) can be privileged, benefited, harmed or deprived of any right or exempt of any duty due, in particular, </w:t>
      </w:r>
      <w:r w:rsidR="00C07912" w:rsidRPr="00693978">
        <w:t xml:space="preserve">to his/her </w:t>
      </w:r>
      <w:r w:rsidRPr="00693978">
        <w:t>ascendency, age, gender, sexual orientation, marital status, family situation, economic situation, education, origin or social status, genetic heritage, working capacity reduced, disability, chronic illness, nationality, ethnic origin or race, territory of origin, language, religion, political or ideological convictions and union membership.</w:t>
      </w:r>
    </w:p>
    <w:p w14:paraId="5D79B9D3" w14:textId="77777777" w:rsidR="000F23CF" w:rsidRPr="000F23CF" w:rsidRDefault="000F23CF" w:rsidP="00DA7E89">
      <w:pPr>
        <w:pStyle w:val="PargrafodaLista"/>
        <w:ind w:left="360"/>
        <w:jc w:val="both"/>
      </w:pPr>
    </w:p>
    <w:p w14:paraId="21DAA8FF" w14:textId="115E64C8" w:rsidR="00DA7E89" w:rsidRPr="00693978" w:rsidRDefault="00DA7E89" w:rsidP="00B274F0">
      <w:pPr>
        <w:pStyle w:val="PargrafodaLista"/>
        <w:numPr>
          <w:ilvl w:val="0"/>
          <w:numId w:val="1"/>
        </w:numPr>
        <w:jc w:val="both"/>
        <w:rPr>
          <w:color w:val="808080" w:themeColor="background1" w:themeShade="80"/>
          <w:sz w:val="20"/>
          <w:szCs w:val="20"/>
          <w:lang w:val="pt-PT"/>
        </w:rPr>
      </w:pPr>
      <w:r w:rsidRPr="00693978">
        <w:rPr>
          <w:color w:val="808080" w:themeColor="background1" w:themeShade="80"/>
          <w:sz w:val="20"/>
          <w:szCs w:val="20"/>
          <w:lang w:val="pt-PT"/>
        </w:rPr>
        <w:t xml:space="preserve">O júri aprovou este aviso </w:t>
      </w:r>
      <w:r w:rsidR="00597AC0" w:rsidRPr="00693978">
        <w:rPr>
          <w:color w:val="808080" w:themeColor="background1" w:themeShade="80"/>
          <w:sz w:val="20"/>
          <w:szCs w:val="20"/>
          <w:lang w:val="pt-PT"/>
        </w:rPr>
        <w:t xml:space="preserve">na reunião realizada a </w:t>
      </w:r>
      <w:r w:rsidR="00983E12">
        <w:rPr>
          <w:color w:val="808080" w:themeColor="background1" w:themeShade="80"/>
          <w:sz w:val="20"/>
          <w:szCs w:val="20"/>
          <w:lang w:val="pt-PT"/>
        </w:rPr>
        <w:t>5 de junho de 2026</w:t>
      </w:r>
      <w:r w:rsidR="00B77964">
        <w:rPr>
          <w:color w:val="808080" w:themeColor="background1" w:themeShade="80"/>
          <w:sz w:val="20"/>
          <w:szCs w:val="20"/>
          <w:lang w:val="pt-PT"/>
        </w:rPr>
        <w:t>.</w:t>
      </w:r>
    </w:p>
    <w:p w14:paraId="5C921434" w14:textId="77777777" w:rsidR="000F23CF" w:rsidRPr="00F347C2" w:rsidRDefault="000F23CF" w:rsidP="000F23CF">
      <w:pPr>
        <w:pStyle w:val="PargrafodaLista"/>
        <w:ind w:left="360"/>
        <w:jc w:val="both"/>
        <w:rPr>
          <w:lang w:val="pt-PT"/>
        </w:rPr>
      </w:pPr>
    </w:p>
    <w:p w14:paraId="6B1DF95D" w14:textId="3E9E46D3" w:rsidR="000F23CF" w:rsidRPr="00693978" w:rsidRDefault="000F23CF" w:rsidP="000F23CF">
      <w:pPr>
        <w:pStyle w:val="PargrafodaLista"/>
        <w:ind w:left="360"/>
        <w:jc w:val="both"/>
      </w:pPr>
      <w:r w:rsidRPr="00693978">
        <w:t xml:space="preserve">The jury approved this notice at the meeting held </w:t>
      </w:r>
      <w:proofErr w:type="gramStart"/>
      <w:r w:rsidRPr="00693978">
        <w:t>on</w:t>
      </w:r>
      <w:r w:rsidR="00DB130C" w:rsidRPr="00693978">
        <w:t xml:space="preserve"> </w:t>
      </w:r>
      <w:r w:rsidR="00603E04" w:rsidRPr="00693978">
        <w:t xml:space="preserve"> </w:t>
      </w:r>
      <w:r w:rsidR="00983E12">
        <w:t>5</w:t>
      </w:r>
      <w:proofErr w:type="gramEnd"/>
      <w:r w:rsidR="00983E12" w:rsidRPr="00983E12">
        <w:rPr>
          <w:vertAlign w:val="superscript"/>
        </w:rPr>
        <w:t>th</w:t>
      </w:r>
      <w:r w:rsidR="00983E12">
        <w:t xml:space="preserve"> June 2026</w:t>
      </w:r>
      <w:r w:rsidRPr="00693978">
        <w:t>.</w:t>
      </w:r>
    </w:p>
    <w:p w14:paraId="77F442E4" w14:textId="77777777" w:rsidR="008C23FC" w:rsidRPr="000F23CF" w:rsidRDefault="008C23FC" w:rsidP="008C23FC">
      <w:pPr>
        <w:pStyle w:val="PargrafodaLista"/>
        <w:ind w:left="360"/>
        <w:jc w:val="both"/>
      </w:pPr>
    </w:p>
    <w:p w14:paraId="70B72A6C" w14:textId="77777777" w:rsidR="00DA7E89" w:rsidRPr="00693978" w:rsidRDefault="00DA7E89" w:rsidP="00B274F0">
      <w:pPr>
        <w:pStyle w:val="PargrafodaLista"/>
        <w:numPr>
          <w:ilvl w:val="0"/>
          <w:numId w:val="1"/>
        </w:numPr>
        <w:jc w:val="both"/>
        <w:rPr>
          <w:color w:val="808080" w:themeColor="background1" w:themeShade="80"/>
          <w:sz w:val="20"/>
          <w:szCs w:val="20"/>
          <w:lang w:val="pt-PT"/>
        </w:rPr>
      </w:pPr>
      <w:r w:rsidRPr="00693978">
        <w:rPr>
          <w:color w:val="808080" w:themeColor="background1" w:themeShade="80"/>
          <w:sz w:val="20"/>
          <w:szCs w:val="20"/>
          <w:lang w:val="pt-PT"/>
        </w:rPr>
        <w:t xml:space="preserve">Nos termos do D.L. n.º 29/2001, de 3 de fevereiro, o </w:t>
      </w:r>
      <w:r w:rsidR="008C23FC" w:rsidRPr="00693978">
        <w:rPr>
          <w:color w:val="808080" w:themeColor="background1" w:themeShade="80"/>
          <w:sz w:val="20"/>
          <w:szCs w:val="20"/>
          <w:lang w:val="pt-PT"/>
        </w:rPr>
        <w:t>candidato</w:t>
      </w:r>
      <w:r w:rsidRPr="00693978">
        <w:rPr>
          <w:color w:val="808080" w:themeColor="background1" w:themeShade="80"/>
          <w:sz w:val="20"/>
          <w:szCs w:val="20"/>
          <w:lang w:val="pt-PT"/>
        </w:rPr>
        <w:t xml:space="preserve"> com deficiência tem preferência em igualdade de classificação, a qual prevalece sobre qualquer outra </w:t>
      </w:r>
      <w:r w:rsidR="008C23FC" w:rsidRPr="00693978">
        <w:rPr>
          <w:color w:val="808080" w:themeColor="background1" w:themeShade="80"/>
          <w:sz w:val="20"/>
          <w:szCs w:val="20"/>
          <w:lang w:val="pt-PT"/>
        </w:rPr>
        <w:t>preferência</w:t>
      </w:r>
      <w:r w:rsidRPr="00693978">
        <w:rPr>
          <w:color w:val="808080" w:themeColor="background1" w:themeShade="80"/>
          <w:sz w:val="20"/>
          <w:szCs w:val="20"/>
          <w:lang w:val="pt-PT"/>
        </w:rPr>
        <w:t xml:space="preserve"> legal. </w:t>
      </w:r>
      <w:r w:rsidR="008C23FC" w:rsidRPr="00693978">
        <w:rPr>
          <w:color w:val="808080" w:themeColor="background1" w:themeShade="80"/>
          <w:sz w:val="20"/>
          <w:szCs w:val="20"/>
          <w:lang w:val="pt-PT"/>
        </w:rPr>
        <w:t>Os candidatos devem declarar no formulário de candidatura, sob compromisso de honra, o r</w:t>
      </w:r>
      <w:r w:rsidR="00597AC0" w:rsidRPr="00693978">
        <w:rPr>
          <w:color w:val="808080" w:themeColor="background1" w:themeShade="80"/>
          <w:sz w:val="20"/>
          <w:szCs w:val="20"/>
          <w:lang w:val="pt-PT"/>
        </w:rPr>
        <w:t>e</w:t>
      </w:r>
      <w:r w:rsidR="008C23FC" w:rsidRPr="00693978">
        <w:rPr>
          <w:color w:val="808080" w:themeColor="background1" w:themeShade="80"/>
          <w:sz w:val="20"/>
          <w:szCs w:val="20"/>
          <w:lang w:val="pt-PT"/>
        </w:rPr>
        <w:t>spetivo grau de incapacidade, o tipo de deficiência e os meios de comunicação/expressão a utiliza no processo de seleção, nos termos do diploma supramencionado.</w:t>
      </w:r>
    </w:p>
    <w:p w14:paraId="3DE36C58" w14:textId="77777777" w:rsidR="000F23CF" w:rsidRPr="00693978" w:rsidRDefault="000F23CF" w:rsidP="000F23CF">
      <w:pPr>
        <w:pStyle w:val="PargrafodaLista"/>
        <w:ind w:left="360"/>
        <w:jc w:val="both"/>
        <w:rPr>
          <w:lang w:val="pt-PT"/>
        </w:rPr>
      </w:pPr>
    </w:p>
    <w:p w14:paraId="58C0303A" w14:textId="34BD12D0" w:rsidR="000F23CF" w:rsidRPr="00693978" w:rsidRDefault="00E04F50" w:rsidP="00236C94">
      <w:pPr>
        <w:pStyle w:val="PargrafodaLista"/>
        <w:ind w:left="360"/>
        <w:jc w:val="both"/>
      </w:pPr>
      <w:r w:rsidRPr="00693978">
        <w:lastRenderedPageBreak/>
        <w:t>According to the terms of</w:t>
      </w:r>
      <w:r w:rsidR="000F23CF" w:rsidRPr="00693978">
        <w:t xml:space="preserve"> the Decree-Law no. 29/2001, February 3, </w:t>
      </w:r>
      <w:r w:rsidRPr="00693978">
        <w:t xml:space="preserve">the </w:t>
      </w:r>
      <w:r w:rsidR="000F23CF" w:rsidRPr="00693978">
        <w:t xml:space="preserve">candidates with disabilities have </w:t>
      </w:r>
      <w:r w:rsidR="003B5513" w:rsidRPr="00693978">
        <w:t xml:space="preserve">a </w:t>
      </w:r>
      <w:r w:rsidR="000F23CF" w:rsidRPr="00693978">
        <w:t xml:space="preserve">preference in the case of equal classification, which prevails over any other legal preference. Candidates must declare on the application form, under oath, the degree of incapacity, the type of disability and the </w:t>
      </w:r>
      <w:r w:rsidR="00616595" w:rsidRPr="00693978">
        <w:t>means of communication</w:t>
      </w:r>
      <w:r w:rsidR="000F23CF" w:rsidRPr="00693978">
        <w:t>/</w:t>
      </w:r>
      <w:r w:rsidR="00616595" w:rsidRPr="00693978">
        <w:t xml:space="preserve">expression </w:t>
      </w:r>
      <w:r w:rsidR="000F23CF" w:rsidRPr="00693978">
        <w:t xml:space="preserve">to be used in the selection process, in accordance with </w:t>
      </w:r>
      <w:r w:rsidR="00C73D40" w:rsidRPr="00693978">
        <w:t>this decree-law</w:t>
      </w:r>
      <w:r w:rsidR="000F23CF" w:rsidRPr="00693978">
        <w:t>.</w:t>
      </w:r>
    </w:p>
    <w:sectPr w:rsidR="000F23CF" w:rsidRPr="00693978">
      <w:head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79CE78" w14:textId="77777777" w:rsidR="00C42C73" w:rsidRDefault="00C42C73" w:rsidP="00CC0615">
      <w:pPr>
        <w:spacing w:after="0" w:line="240" w:lineRule="auto"/>
      </w:pPr>
      <w:r>
        <w:separator/>
      </w:r>
    </w:p>
  </w:endnote>
  <w:endnote w:type="continuationSeparator" w:id="0">
    <w:p w14:paraId="148E8DB7" w14:textId="77777777" w:rsidR="00C42C73" w:rsidRDefault="00C42C73" w:rsidP="00CC06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ource Sans Pro">
    <w:charset w:val="00"/>
    <w:family w:val="swiss"/>
    <w:pitch w:val="variable"/>
    <w:sig w:usb0="600002F7" w:usb1="02000001" w:usb2="00000000" w:usb3="00000000" w:csb0="0000019F" w:csb1="00000000"/>
  </w:font>
  <w:font w:name="Consolas">
    <w:panose1 w:val="020B0609020204030204"/>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E18B8C" w14:textId="77777777" w:rsidR="00C42C73" w:rsidRDefault="00C42C73" w:rsidP="00CC0615">
      <w:pPr>
        <w:spacing w:after="0" w:line="240" w:lineRule="auto"/>
      </w:pPr>
      <w:r>
        <w:separator/>
      </w:r>
    </w:p>
  </w:footnote>
  <w:footnote w:type="continuationSeparator" w:id="0">
    <w:p w14:paraId="47BDE7BF" w14:textId="77777777" w:rsidR="00C42C73" w:rsidRDefault="00C42C73" w:rsidP="00CC061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3EC5DD" w14:textId="77777777" w:rsidR="00CC0615" w:rsidRDefault="00CC0615">
    <w:pPr>
      <w:pStyle w:val="Cabealho"/>
    </w:pPr>
    <w:r>
      <w:rPr>
        <w:noProof/>
        <w:lang w:val="pt-PT" w:eastAsia="pt-PT"/>
      </w:rPr>
      <w:drawing>
        <wp:inline distT="0" distB="0" distL="0" distR="0" wp14:anchorId="5DB5F88B" wp14:editId="290CC31D">
          <wp:extent cx="942975" cy="457200"/>
          <wp:effectExtent l="0" t="0" r="9525" b="0"/>
          <wp:docPr id="1" name="Imagem 1" descr="S:\Logos IPN\a_principal_1_cor.jpg">
            <a:extLst xmlns:a="http://schemas.openxmlformats.org/drawingml/2006/main">
              <a:ext uri="{FF2B5EF4-FFF2-40B4-BE49-F238E27FC236}">
                <a16:creationId xmlns:a16="http://schemas.microsoft.com/office/drawing/2014/main" id="{623B03B7-B18D-4FAD-885D-23225763FE6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05" name="Imagem 1" descr="S:\Logos IPN\a_principal_1_cor.jpg">
                    <a:extLst>
                      <a:ext uri="{FF2B5EF4-FFF2-40B4-BE49-F238E27FC236}">
                        <a16:creationId xmlns:a16="http://schemas.microsoft.com/office/drawing/2014/main" id="{623B03B7-B18D-4FAD-885D-23225763FE6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42975"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inline>
      </w:drawing>
    </w:r>
  </w:p>
  <w:p w14:paraId="22397139" w14:textId="77777777" w:rsidR="00CC0615" w:rsidRDefault="00CC0615">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D7E76"/>
    <w:multiLevelType w:val="multilevel"/>
    <w:tmpl w:val="08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574636B"/>
    <w:multiLevelType w:val="hybridMultilevel"/>
    <w:tmpl w:val="9ABCBBF8"/>
    <w:lvl w:ilvl="0" w:tplc="0816000F">
      <w:start w:val="1"/>
      <w:numFmt w:val="decimal"/>
      <w:lvlText w:val="%1."/>
      <w:lvlJc w:val="left"/>
      <w:pPr>
        <w:ind w:left="360" w:hanging="360"/>
      </w:pPr>
      <w:rPr>
        <w:rFonts w:hint="default"/>
      </w:rPr>
    </w:lvl>
    <w:lvl w:ilvl="1" w:tplc="08160019" w:tentative="1">
      <w:start w:val="1"/>
      <w:numFmt w:val="lowerLetter"/>
      <w:lvlText w:val="%2."/>
      <w:lvlJc w:val="left"/>
      <w:pPr>
        <w:ind w:left="1080" w:hanging="360"/>
      </w:pPr>
    </w:lvl>
    <w:lvl w:ilvl="2" w:tplc="0816001B" w:tentative="1">
      <w:start w:val="1"/>
      <w:numFmt w:val="lowerRoman"/>
      <w:lvlText w:val="%3."/>
      <w:lvlJc w:val="right"/>
      <w:pPr>
        <w:ind w:left="1800" w:hanging="180"/>
      </w:pPr>
    </w:lvl>
    <w:lvl w:ilvl="3" w:tplc="0816000F" w:tentative="1">
      <w:start w:val="1"/>
      <w:numFmt w:val="decimal"/>
      <w:lvlText w:val="%4."/>
      <w:lvlJc w:val="left"/>
      <w:pPr>
        <w:ind w:left="2520" w:hanging="360"/>
      </w:pPr>
    </w:lvl>
    <w:lvl w:ilvl="4" w:tplc="08160019" w:tentative="1">
      <w:start w:val="1"/>
      <w:numFmt w:val="lowerLetter"/>
      <w:lvlText w:val="%5."/>
      <w:lvlJc w:val="left"/>
      <w:pPr>
        <w:ind w:left="3240" w:hanging="360"/>
      </w:pPr>
    </w:lvl>
    <w:lvl w:ilvl="5" w:tplc="0816001B" w:tentative="1">
      <w:start w:val="1"/>
      <w:numFmt w:val="lowerRoman"/>
      <w:lvlText w:val="%6."/>
      <w:lvlJc w:val="right"/>
      <w:pPr>
        <w:ind w:left="3960" w:hanging="180"/>
      </w:pPr>
    </w:lvl>
    <w:lvl w:ilvl="6" w:tplc="0816000F" w:tentative="1">
      <w:start w:val="1"/>
      <w:numFmt w:val="decimal"/>
      <w:lvlText w:val="%7."/>
      <w:lvlJc w:val="left"/>
      <w:pPr>
        <w:ind w:left="4680" w:hanging="360"/>
      </w:pPr>
    </w:lvl>
    <w:lvl w:ilvl="7" w:tplc="08160019" w:tentative="1">
      <w:start w:val="1"/>
      <w:numFmt w:val="lowerLetter"/>
      <w:lvlText w:val="%8."/>
      <w:lvlJc w:val="left"/>
      <w:pPr>
        <w:ind w:left="5400" w:hanging="360"/>
      </w:pPr>
    </w:lvl>
    <w:lvl w:ilvl="8" w:tplc="0816001B" w:tentative="1">
      <w:start w:val="1"/>
      <w:numFmt w:val="lowerRoman"/>
      <w:lvlText w:val="%9."/>
      <w:lvlJc w:val="right"/>
      <w:pPr>
        <w:ind w:left="6120" w:hanging="180"/>
      </w:pPr>
    </w:lvl>
  </w:abstractNum>
  <w:abstractNum w:abstractNumId="2" w15:restartNumberingAfterBreak="0">
    <w:nsid w:val="05BC2AAC"/>
    <w:multiLevelType w:val="hybridMultilevel"/>
    <w:tmpl w:val="D90C450C"/>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3" w15:restartNumberingAfterBreak="0">
    <w:nsid w:val="064A6F32"/>
    <w:multiLevelType w:val="hybridMultilevel"/>
    <w:tmpl w:val="2632C112"/>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4" w15:restartNumberingAfterBreak="0">
    <w:nsid w:val="06790D76"/>
    <w:multiLevelType w:val="hybridMultilevel"/>
    <w:tmpl w:val="35B4843C"/>
    <w:lvl w:ilvl="0" w:tplc="08160001">
      <w:start w:val="1"/>
      <w:numFmt w:val="bullet"/>
      <w:lvlText w:val=""/>
      <w:lvlJc w:val="left"/>
      <w:pPr>
        <w:ind w:left="1080" w:hanging="360"/>
      </w:pPr>
      <w:rPr>
        <w:rFonts w:ascii="Symbol" w:hAnsi="Symbol" w:hint="default"/>
      </w:rPr>
    </w:lvl>
    <w:lvl w:ilvl="1" w:tplc="08160003" w:tentative="1">
      <w:start w:val="1"/>
      <w:numFmt w:val="bullet"/>
      <w:lvlText w:val="o"/>
      <w:lvlJc w:val="left"/>
      <w:pPr>
        <w:ind w:left="1800" w:hanging="360"/>
      </w:pPr>
      <w:rPr>
        <w:rFonts w:ascii="Courier New" w:hAnsi="Courier New" w:cs="Courier New" w:hint="default"/>
      </w:rPr>
    </w:lvl>
    <w:lvl w:ilvl="2" w:tplc="08160005" w:tentative="1">
      <w:start w:val="1"/>
      <w:numFmt w:val="bullet"/>
      <w:lvlText w:val=""/>
      <w:lvlJc w:val="left"/>
      <w:pPr>
        <w:ind w:left="2520" w:hanging="360"/>
      </w:pPr>
      <w:rPr>
        <w:rFonts w:ascii="Wingdings" w:hAnsi="Wingdings" w:hint="default"/>
      </w:rPr>
    </w:lvl>
    <w:lvl w:ilvl="3" w:tplc="08160001" w:tentative="1">
      <w:start w:val="1"/>
      <w:numFmt w:val="bullet"/>
      <w:lvlText w:val=""/>
      <w:lvlJc w:val="left"/>
      <w:pPr>
        <w:ind w:left="3240" w:hanging="360"/>
      </w:pPr>
      <w:rPr>
        <w:rFonts w:ascii="Symbol" w:hAnsi="Symbol" w:hint="default"/>
      </w:rPr>
    </w:lvl>
    <w:lvl w:ilvl="4" w:tplc="08160003" w:tentative="1">
      <w:start w:val="1"/>
      <w:numFmt w:val="bullet"/>
      <w:lvlText w:val="o"/>
      <w:lvlJc w:val="left"/>
      <w:pPr>
        <w:ind w:left="3960" w:hanging="360"/>
      </w:pPr>
      <w:rPr>
        <w:rFonts w:ascii="Courier New" w:hAnsi="Courier New" w:cs="Courier New" w:hint="default"/>
      </w:rPr>
    </w:lvl>
    <w:lvl w:ilvl="5" w:tplc="08160005" w:tentative="1">
      <w:start w:val="1"/>
      <w:numFmt w:val="bullet"/>
      <w:lvlText w:val=""/>
      <w:lvlJc w:val="left"/>
      <w:pPr>
        <w:ind w:left="4680" w:hanging="360"/>
      </w:pPr>
      <w:rPr>
        <w:rFonts w:ascii="Wingdings" w:hAnsi="Wingdings" w:hint="default"/>
      </w:rPr>
    </w:lvl>
    <w:lvl w:ilvl="6" w:tplc="08160001" w:tentative="1">
      <w:start w:val="1"/>
      <w:numFmt w:val="bullet"/>
      <w:lvlText w:val=""/>
      <w:lvlJc w:val="left"/>
      <w:pPr>
        <w:ind w:left="5400" w:hanging="360"/>
      </w:pPr>
      <w:rPr>
        <w:rFonts w:ascii="Symbol" w:hAnsi="Symbol" w:hint="default"/>
      </w:rPr>
    </w:lvl>
    <w:lvl w:ilvl="7" w:tplc="08160003" w:tentative="1">
      <w:start w:val="1"/>
      <w:numFmt w:val="bullet"/>
      <w:lvlText w:val="o"/>
      <w:lvlJc w:val="left"/>
      <w:pPr>
        <w:ind w:left="6120" w:hanging="360"/>
      </w:pPr>
      <w:rPr>
        <w:rFonts w:ascii="Courier New" w:hAnsi="Courier New" w:cs="Courier New" w:hint="default"/>
      </w:rPr>
    </w:lvl>
    <w:lvl w:ilvl="8" w:tplc="08160005" w:tentative="1">
      <w:start w:val="1"/>
      <w:numFmt w:val="bullet"/>
      <w:lvlText w:val=""/>
      <w:lvlJc w:val="left"/>
      <w:pPr>
        <w:ind w:left="6840" w:hanging="360"/>
      </w:pPr>
      <w:rPr>
        <w:rFonts w:ascii="Wingdings" w:hAnsi="Wingdings" w:hint="default"/>
      </w:rPr>
    </w:lvl>
  </w:abstractNum>
  <w:abstractNum w:abstractNumId="5" w15:restartNumberingAfterBreak="0">
    <w:nsid w:val="0C985709"/>
    <w:multiLevelType w:val="hybridMultilevel"/>
    <w:tmpl w:val="75827368"/>
    <w:lvl w:ilvl="0" w:tplc="08160001">
      <w:start w:val="1"/>
      <w:numFmt w:val="bullet"/>
      <w:lvlText w:val=""/>
      <w:lvlJc w:val="left"/>
      <w:pPr>
        <w:ind w:left="1080" w:hanging="360"/>
      </w:pPr>
      <w:rPr>
        <w:rFonts w:ascii="Symbol" w:hAnsi="Symbol" w:hint="default"/>
      </w:rPr>
    </w:lvl>
    <w:lvl w:ilvl="1" w:tplc="08160003" w:tentative="1">
      <w:start w:val="1"/>
      <w:numFmt w:val="bullet"/>
      <w:lvlText w:val="o"/>
      <w:lvlJc w:val="left"/>
      <w:pPr>
        <w:ind w:left="1800" w:hanging="360"/>
      </w:pPr>
      <w:rPr>
        <w:rFonts w:ascii="Courier New" w:hAnsi="Courier New" w:cs="Courier New" w:hint="default"/>
      </w:rPr>
    </w:lvl>
    <w:lvl w:ilvl="2" w:tplc="08160005" w:tentative="1">
      <w:start w:val="1"/>
      <w:numFmt w:val="bullet"/>
      <w:lvlText w:val=""/>
      <w:lvlJc w:val="left"/>
      <w:pPr>
        <w:ind w:left="2520" w:hanging="360"/>
      </w:pPr>
      <w:rPr>
        <w:rFonts w:ascii="Wingdings" w:hAnsi="Wingdings" w:hint="default"/>
      </w:rPr>
    </w:lvl>
    <w:lvl w:ilvl="3" w:tplc="08160001" w:tentative="1">
      <w:start w:val="1"/>
      <w:numFmt w:val="bullet"/>
      <w:lvlText w:val=""/>
      <w:lvlJc w:val="left"/>
      <w:pPr>
        <w:ind w:left="3240" w:hanging="360"/>
      </w:pPr>
      <w:rPr>
        <w:rFonts w:ascii="Symbol" w:hAnsi="Symbol" w:hint="default"/>
      </w:rPr>
    </w:lvl>
    <w:lvl w:ilvl="4" w:tplc="08160003" w:tentative="1">
      <w:start w:val="1"/>
      <w:numFmt w:val="bullet"/>
      <w:lvlText w:val="o"/>
      <w:lvlJc w:val="left"/>
      <w:pPr>
        <w:ind w:left="3960" w:hanging="360"/>
      </w:pPr>
      <w:rPr>
        <w:rFonts w:ascii="Courier New" w:hAnsi="Courier New" w:cs="Courier New" w:hint="default"/>
      </w:rPr>
    </w:lvl>
    <w:lvl w:ilvl="5" w:tplc="08160005" w:tentative="1">
      <w:start w:val="1"/>
      <w:numFmt w:val="bullet"/>
      <w:lvlText w:val=""/>
      <w:lvlJc w:val="left"/>
      <w:pPr>
        <w:ind w:left="4680" w:hanging="360"/>
      </w:pPr>
      <w:rPr>
        <w:rFonts w:ascii="Wingdings" w:hAnsi="Wingdings" w:hint="default"/>
      </w:rPr>
    </w:lvl>
    <w:lvl w:ilvl="6" w:tplc="08160001" w:tentative="1">
      <w:start w:val="1"/>
      <w:numFmt w:val="bullet"/>
      <w:lvlText w:val=""/>
      <w:lvlJc w:val="left"/>
      <w:pPr>
        <w:ind w:left="5400" w:hanging="360"/>
      </w:pPr>
      <w:rPr>
        <w:rFonts w:ascii="Symbol" w:hAnsi="Symbol" w:hint="default"/>
      </w:rPr>
    </w:lvl>
    <w:lvl w:ilvl="7" w:tplc="08160003" w:tentative="1">
      <w:start w:val="1"/>
      <w:numFmt w:val="bullet"/>
      <w:lvlText w:val="o"/>
      <w:lvlJc w:val="left"/>
      <w:pPr>
        <w:ind w:left="6120" w:hanging="360"/>
      </w:pPr>
      <w:rPr>
        <w:rFonts w:ascii="Courier New" w:hAnsi="Courier New" w:cs="Courier New" w:hint="default"/>
      </w:rPr>
    </w:lvl>
    <w:lvl w:ilvl="8" w:tplc="08160005" w:tentative="1">
      <w:start w:val="1"/>
      <w:numFmt w:val="bullet"/>
      <w:lvlText w:val=""/>
      <w:lvlJc w:val="left"/>
      <w:pPr>
        <w:ind w:left="6840" w:hanging="360"/>
      </w:pPr>
      <w:rPr>
        <w:rFonts w:ascii="Wingdings" w:hAnsi="Wingdings" w:hint="default"/>
      </w:rPr>
    </w:lvl>
  </w:abstractNum>
  <w:abstractNum w:abstractNumId="6" w15:restartNumberingAfterBreak="0">
    <w:nsid w:val="10B92D2B"/>
    <w:multiLevelType w:val="hybridMultilevel"/>
    <w:tmpl w:val="1A8819B4"/>
    <w:lvl w:ilvl="0" w:tplc="08160001">
      <w:start w:val="1"/>
      <w:numFmt w:val="bullet"/>
      <w:lvlText w:val=""/>
      <w:lvlJc w:val="left"/>
      <w:pPr>
        <w:ind w:left="1080" w:hanging="360"/>
      </w:pPr>
      <w:rPr>
        <w:rFonts w:ascii="Symbol" w:hAnsi="Symbol" w:hint="default"/>
      </w:rPr>
    </w:lvl>
    <w:lvl w:ilvl="1" w:tplc="08160003" w:tentative="1">
      <w:start w:val="1"/>
      <w:numFmt w:val="bullet"/>
      <w:lvlText w:val="o"/>
      <w:lvlJc w:val="left"/>
      <w:pPr>
        <w:ind w:left="1800" w:hanging="360"/>
      </w:pPr>
      <w:rPr>
        <w:rFonts w:ascii="Courier New" w:hAnsi="Courier New" w:cs="Courier New" w:hint="default"/>
      </w:rPr>
    </w:lvl>
    <w:lvl w:ilvl="2" w:tplc="08160005" w:tentative="1">
      <w:start w:val="1"/>
      <w:numFmt w:val="bullet"/>
      <w:lvlText w:val=""/>
      <w:lvlJc w:val="left"/>
      <w:pPr>
        <w:ind w:left="2520" w:hanging="360"/>
      </w:pPr>
      <w:rPr>
        <w:rFonts w:ascii="Wingdings" w:hAnsi="Wingdings" w:hint="default"/>
      </w:rPr>
    </w:lvl>
    <w:lvl w:ilvl="3" w:tplc="08160001" w:tentative="1">
      <w:start w:val="1"/>
      <w:numFmt w:val="bullet"/>
      <w:lvlText w:val=""/>
      <w:lvlJc w:val="left"/>
      <w:pPr>
        <w:ind w:left="3240" w:hanging="360"/>
      </w:pPr>
      <w:rPr>
        <w:rFonts w:ascii="Symbol" w:hAnsi="Symbol" w:hint="default"/>
      </w:rPr>
    </w:lvl>
    <w:lvl w:ilvl="4" w:tplc="08160003" w:tentative="1">
      <w:start w:val="1"/>
      <w:numFmt w:val="bullet"/>
      <w:lvlText w:val="o"/>
      <w:lvlJc w:val="left"/>
      <w:pPr>
        <w:ind w:left="3960" w:hanging="360"/>
      </w:pPr>
      <w:rPr>
        <w:rFonts w:ascii="Courier New" w:hAnsi="Courier New" w:cs="Courier New" w:hint="default"/>
      </w:rPr>
    </w:lvl>
    <w:lvl w:ilvl="5" w:tplc="08160005" w:tentative="1">
      <w:start w:val="1"/>
      <w:numFmt w:val="bullet"/>
      <w:lvlText w:val=""/>
      <w:lvlJc w:val="left"/>
      <w:pPr>
        <w:ind w:left="4680" w:hanging="360"/>
      </w:pPr>
      <w:rPr>
        <w:rFonts w:ascii="Wingdings" w:hAnsi="Wingdings" w:hint="default"/>
      </w:rPr>
    </w:lvl>
    <w:lvl w:ilvl="6" w:tplc="08160001" w:tentative="1">
      <w:start w:val="1"/>
      <w:numFmt w:val="bullet"/>
      <w:lvlText w:val=""/>
      <w:lvlJc w:val="left"/>
      <w:pPr>
        <w:ind w:left="5400" w:hanging="360"/>
      </w:pPr>
      <w:rPr>
        <w:rFonts w:ascii="Symbol" w:hAnsi="Symbol" w:hint="default"/>
      </w:rPr>
    </w:lvl>
    <w:lvl w:ilvl="7" w:tplc="08160003" w:tentative="1">
      <w:start w:val="1"/>
      <w:numFmt w:val="bullet"/>
      <w:lvlText w:val="o"/>
      <w:lvlJc w:val="left"/>
      <w:pPr>
        <w:ind w:left="6120" w:hanging="360"/>
      </w:pPr>
      <w:rPr>
        <w:rFonts w:ascii="Courier New" w:hAnsi="Courier New" w:cs="Courier New" w:hint="default"/>
      </w:rPr>
    </w:lvl>
    <w:lvl w:ilvl="8" w:tplc="08160005" w:tentative="1">
      <w:start w:val="1"/>
      <w:numFmt w:val="bullet"/>
      <w:lvlText w:val=""/>
      <w:lvlJc w:val="left"/>
      <w:pPr>
        <w:ind w:left="6840" w:hanging="360"/>
      </w:pPr>
      <w:rPr>
        <w:rFonts w:ascii="Wingdings" w:hAnsi="Wingdings" w:hint="default"/>
      </w:rPr>
    </w:lvl>
  </w:abstractNum>
  <w:abstractNum w:abstractNumId="7" w15:restartNumberingAfterBreak="0">
    <w:nsid w:val="10C100D3"/>
    <w:multiLevelType w:val="hybridMultilevel"/>
    <w:tmpl w:val="9EB86A46"/>
    <w:lvl w:ilvl="0" w:tplc="08160001">
      <w:start w:val="1"/>
      <w:numFmt w:val="bullet"/>
      <w:lvlText w:val=""/>
      <w:lvlJc w:val="left"/>
      <w:pPr>
        <w:ind w:left="1080" w:hanging="360"/>
      </w:pPr>
      <w:rPr>
        <w:rFonts w:ascii="Symbol" w:hAnsi="Symbol" w:hint="default"/>
      </w:rPr>
    </w:lvl>
    <w:lvl w:ilvl="1" w:tplc="08160003" w:tentative="1">
      <w:start w:val="1"/>
      <w:numFmt w:val="bullet"/>
      <w:lvlText w:val="o"/>
      <w:lvlJc w:val="left"/>
      <w:pPr>
        <w:ind w:left="1800" w:hanging="360"/>
      </w:pPr>
      <w:rPr>
        <w:rFonts w:ascii="Courier New" w:hAnsi="Courier New" w:cs="Courier New" w:hint="default"/>
      </w:rPr>
    </w:lvl>
    <w:lvl w:ilvl="2" w:tplc="08160005" w:tentative="1">
      <w:start w:val="1"/>
      <w:numFmt w:val="bullet"/>
      <w:lvlText w:val=""/>
      <w:lvlJc w:val="left"/>
      <w:pPr>
        <w:ind w:left="2520" w:hanging="360"/>
      </w:pPr>
      <w:rPr>
        <w:rFonts w:ascii="Wingdings" w:hAnsi="Wingdings" w:hint="default"/>
      </w:rPr>
    </w:lvl>
    <w:lvl w:ilvl="3" w:tplc="08160001" w:tentative="1">
      <w:start w:val="1"/>
      <w:numFmt w:val="bullet"/>
      <w:lvlText w:val=""/>
      <w:lvlJc w:val="left"/>
      <w:pPr>
        <w:ind w:left="3240" w:hanging="360"/>
      </w:pPr>
      <w:rPr>
        <w:rFonts w:ascii="Symbol" w:hAnsi="Symbol" w:hint="default"/>
      </w:rPr>
    </w:lvl>
    <w:lvl w:ilvl="4" w:tplc="08160003" w:tentative="1">
      <w:start w:val="1"/>
      <w:numFmt w:val="bullet"/>
      <w:lvlText w:val="o"/>
      <w:lvlJc w:val="left"/>
      <w:pPr>
        <w:ind w:left="3960" w:hanging="360"/>
      </w:pPr>
      <w:rPr>
        <w:rFonts w:ascii="Courier New" w:hAnsi="Courier New" w:cs="Courier New" w:hint="default"/>
      </w:rPr>
    </w:lvl>
    <w:lvl w:ilvl="5" w:tplc="08160005" w:tentative="1">
      <w:start w:val="1"/>
      <w:numFmt w:val="bullet"/>
      <w:lvlText w:val=""/>
      <w:lvlJc w:val="left"/>
      <w:pPr>
        <w:ind w:left="4680" w:hanging="360"/>
      </w:pPr>
      <w:rPr>
        <w:rFonts w:ascii="Wingdings" w:hAnsi="Wingdings" w:hint="default"/>
      </w:rPr>
    </w:lvl>
    <w:lvl w:ilvl="6" w:tplc="08160001" w:tentative="1">
      <w:start w:val="1"/>
      <w:numFmt w:val="bullet"/>
      <w:lvlText w:val=""/>
      <w:lvlJc w:val="left"/>
      <w:pPr>
        <w:ind w:left="5400" w:hanging="360"/>
      </w:pPr>
      <w:rPr>
        <w:rFonts w:ascii="Symbol" w:hAnsi="Symbol" w:hint="default"/>
      </w:rPr>
    </w:lvl>
    <w:lvl w:ilvl="7" w:tplc="08160003" w:tentative="1">
      <w:start w:val="1"/>
      <w:numFmt w:val="bullet"/>
      <w:lvlText w:val="o"/>
      <w:lvlJc w:val="left"/>
      <w:pPr>
        <w:ind w:left="6120" w:hanging="360"/>
      </w:pPr>
      <w:rPr>
        <w:rFonts w:ascii="Courier New" w:hAnsi="Courier New" w:cs="Courier New" w:hint="default"/>
      </w:rPr>
    </w:lvl>
    <w:lvl w:ilvl="8" w:tplc="08160005" w:tentative="1">
      <w:start w:val="1"/>
      <w:numFmt w:val="bullet"/>
      <w:lvlText w:val=""/>
      <w:lvlJc w:val="left"/>
      <w:pPr>
        <w:ind w:left="6840" w:hanging="360"/>
      </w:pPr>
      <w:rPr>
        <w:rFonts w:ascii="Wingdings" w:hAnsi="Wingdings" w:hint="default"/>
      </w:rPr>
    </w:lvl>
  </w:abstractNum>
  <w:abstractNum w:abstractNumId="8" w15:restartNumberingAfterBreak="0">
    <w:nsid w:val="1265503A"/>
    <w:multiLevelType w:val="hybridMultilevel"/>
    <w:tmpl w:val="42D43D3A"/>
    <w:lvl w:ilvl="0" w:tplc="58145B8A">
      <w:start w:val="1"/>
      <w:numFmt w:val="lowerLetter"/>
      <w:lvlText w:val="%1)"/>
      <w:lvlJc w:val="left"/>
      <w:pPr>
        <w:ind w:left="810" w:hanging="360"/>
      </w:pPr>
      <w:rPr>
        <w:rFonts w:hint="default"/>
      </w:rPr>
    </w:lvl>
    <w:lvl w:ilvl="1" w:tplc="08160019" w:tentative="1">
      <w:start w:val="1"/>
      <w:numFmt w:val="lowerLetter"/>
      <w:lvlText w:val="%2."/>
      <w:lvlJc w:val="left"/>
      <w:pPr>
        <w:ind w:left="1530" w:hanging="360"/>
      </w:pPr>
    </w:lvl>
    <w:lvl w:ilvl="2" w:tplc="0816001B" w:tentative="1">
      <w:start w:val="1"/>
      <w:numFmt w:val="lowerRoman"/>
      <w:lvlText w:val="%3."/>
      <w:lvlJc w:val="right"/>
      <w:pPr>
        <w:ind w:left="2250" w:hanging="180"/>
      </w:pPr>
    </w:lvl>
    <w:lvl w:ilvl="3" w:tplc="0816000F" w:tentative="1">
      <w:start w:val="1"/>
      <w:numFmt w:val="decimal"/>
      <w:lvlText w:val="%4."/>
      <w:lvlJc w:val="left"/>
      <w:pPr>
        <w:ind w:left="2970" w:hanging="360"/>
      </w:pPr>
    </w:lvl>
    <w:lvl w:ilvl="4" w:tplc="08160019" w:tentative="1">
      <w:start w:val="1"/>
      <w:numFmt w:val="lowerLetter"/>
      <w:lvlText w:val="%5."/>
      <w:lvlJc w:val="left"/>
      <w:pPr>
        <w:ind w:left="3690" w:hanging="360"/>
      </w:pPr>
    </w:lvl>
    <w:lvl w:ilvl="5" w:tplc="0816001B" w:tentative="1">
      <w:start w:val="1"/>
      <w:numFmt w:val="lowerRoman"/>
      <w:lvlText w:val="%6."/>
      <w:lvlJc w:val="right"/>
      <w:pPr>
        <w:ind w:left="4410" w:hanging="180"/>
      </w:pPr>
    </w:lvl>
    <w:lvl w:ilvl="6" w:tplc="0816000F" w:tentative="1">
      <w:start w:val="1"/>
      <w:numFmt w:val="decimal"/>
      <w:lvlText w:val="%7."/>
      <w:lvlJc w:val="left"/>
      <w:pPr>
        <w:ind w:left="5130" w:hanging="360"/>
      </w:pPr>
    </w:lvl>
    <w:lvl w:ilvl="7" w:tplc="08160019" w:tentative="1">
      <w:start w:val="1"/>
      <w:numFmt w:val="lowerLetter"/>
      <w:lvlText w:val="%8."/>
      <w:lvlJc w:val="left"/>
      <w:pPr>
        <w:ind w:left="5850" w:hanging="360"/>
      </w:pPr>
    </w:lvl>
    <w:lvl w:ilvl="8" w:tplc="0816001B" w:tentative="1">
      <w:start w:val="1"/>
      <w:numFmt w:val="lowerRoman"/>
      <w:lvlText w:val="%9."/>
      <w:lvlJc w:val="right"/>
      <w:pPr>
        <w:ind w:left="6570" w:hanging="180"/>
      </w:pPr>
    </w:lvl>
  </w:abstractNum>
  <w:abstractNum w:abstractNumId="9" w15:restartNumberingAfterBreak="0">
    <w:nsid w:val="1A491D15"/>
    <w:multiLevelType w:val="hybridMultilevel"/>
    <w:tmpl w:val="AC3AABFC"/>
    <w:lvl w:ilvl="0" w:tplc="08160001">
      <w:start w:val="1"/>
      <w:numFmt w:val="bullet"/>
      <w:lvlText w:val=""/>
      <w:lvlJc w:val="left"/>
      <w:pPr>
        <w:ind w:left="1080" w:hanging="360"/>
      </w:pPr>
      <w:rPr>
        <w:rFonts w:ascii="Symbol" w:hAnsi="Symbol" w:hint="default"/>
      </w:rPr>
    </w:lvl>
    <w:lvl w:ilvl="1" w:tplc="08160003" w:tentative="1">
      <w:start w:val="1"/>
      <w:numFmt w:val="bullet"/>
      <w:lvlText w:val="o"/>
      <w:lvlJc w:val="left"/>
      <w:pPr>
        <w:ind w:left="1800" w:hanging="360"/>
      </w:pPr>
      <w:rPr>
        <w:rFonts w:ascii="Courier New" w:hAnsi="Courier New" w:cs="Courier New" w:hint="default"/>
      </w:rPr>
    </w:lvl>
    <w:lvl w:ilvl="2" w:tplc="08160005" w:tentative="1">
      <w:start w:val="1"/>
      <w:numFmt w:val="bullet"/>
      <w:lvlText w:val=""/>
      <w:lvlJc w:val="left"/>
      <w:pPr>
        <w:ind w:left="2520" w:hanging="360"/>
      </w:pPr>
      <w:rPr>
        <w:rFonts w:ascii="Wingdings" w:hAnsi="Wingdings" w:hint="default"/>
      </w:rPr>
    </w:lvl>
    <w:lvl w:ilvl="3" w:tplc="08160001" w:tentative="1">
      <w:start w:val="1"/>
      <w:numFmt w:val="bullet"/>
      <w:lvlText w:val=""/>
      <w:lvlJc w:val="left"/>
      <w:pPr>
        <w:ind w:left="3240" w:hanging="360"/>
      </w:pPr>
      <w:rPr>
        <w:rFonts w:ascii="Symbol" w:hAnsi="Symbol" w:hint="default"/>
      </w:rPr>
    </w:lvl>
    <w:lvl w:ilvl="4" w:tplc="08160003" w:tentative="1">
      <w:start w:val="1"/>
      <w:numFmt w:val="bullet"/>
      <w:lvlText w:val="o"/>
      <w:lvlJc w:val="left"/>
      <w:pPr>
        <w:ind w:left="3960" w:hanging="360"/>
      </w:pPr>
      <w:rPr>
        <w:rFonts w:ascii="Courier New" w:hAnsi="Courier New" w:cs="Courier New" w:hint="default"/>
      </w:rPr>
    </w:lvl>
    <w:lvl w:ilvl="5" w:tplc="08160005" w:tentative="1">
      <w:start w:val="1"/>
      <w:numFmt w:val="bullet"/>
      <w:lvlText w:val=""/>
      <w:lvlJc w:val="left"/>
      <w:pPr>
        <w:ind w:left="4680" w:hanging="360"/>
      </w:pPr>
      <w:rPr>
        <w:rFonts w:ascii="Wingdings" w:hAnsi="Wingdings" w:hint="default"/>
      </w:rPr>
    </w:lvl>
    <w:lvl w:ilvl="6" w:tplc="08160001" w:tentative="1">
      <w:start w:val="1"/>
      <w:numFmt w:val="bullet"/>
      <w:lvlText w:val=""/>
      <w:lvlJc w:val="left"/>
      <w:pPr>
        <w:ind w:left="5400" w:hanging="360"/>
      </w:pPr>
      <w:rPr>
        <w:rFonts w:ascii="Symbol" w:hAnsi="Symbol" w:hint="default"/>
      </w:rPr>
    </w:lvl>
    <w:lvl w:ilvl="7" w:tplc="08160003" w:tentative="1">
      <w:start w:val="1"/>
      <w:numFmt w:val="bullet"/>
      <w:lvlText w:val="o"/>
      <w:lvlJc w:val="left"/>
      <w:pPr>
        <w:ind w:left="6120" w:hanging="360"/>
      </w:pPr>
      <w:rPr>
        <w:rFonts w:ascii="Courier New" w:hAnsi="Courier New" w:cs="Courier New" w:hint="default"/>
      </w:rPr>
    </w:lvl>
    <w:lvl w:ilvl="8" w:tplc="08160005" w:tentative="1">
      <w:start w:val="1"/>
      <w:numFmt w:val="bullet"/>
      <w:lvlText w:val=""/>
      <w:lvlJc w:val="left"/>
      <w:pPr>
        <w:ind w:left="6840" w:hanging="360"/>
      </w:pPr>
      <w:rPr>
        <w:rFonts w:ascii="Wingdings" w:hAnsi="Wingdings" w:hint="default"/>
      </w:rPr>
    </w:lvl>
  </w:abstractNum>
  <w:abstractNum w:abstractNumId="10" w15:restartNumberingAfterBreak="0">
    <w:nsid w:val="23BC1D34"/>
    <w:multiLevelType w:val="hybridMultilevel"/>
    <w:tmpl w:val="39C82974"/>
    <w:lvl w:ilvl="0" w:tplc="08160001">
      <w:start w:val="1"/>
      <w:numFmt w:val="bullet"/>
      <w:lvlText w:val=""/>
      <w:lvlJc w:val="left"/>
      <w:pPr>
        <w:ind w:left="1080" w:hanging="360"/>
      </w:pPr>
      <w:rPr>
        <w:rFonts w:ascii="Symbol" w:hAnsi="Symbol" w:hint="default"/>
      </w:rPr>
    </w:lvl>
    <w:lvl w:ilvl="1" w:tplc="08160003" w:tentative="1">
      <w:start w:val="1"/>
      <w:numFmt w:val="bullet"/>
      <w:lvlText w:val="o"/>
      <w:lvlJc w:val="left"/>
      <w:pPr>
        <w:ind w:left="1800" w:hanging="360"/>
      </w:pPr>
      <w:rPr>
        <w:rFonts w:ascii="Courier New" w:hAnsi="Courier New" w:cs="Courier New" w:hint="default"/>
      </w:rPr>
    </w:lvl>
    <w:lvl w:ilvl="2" w:tplc="08160005" w:tentative="1">
      <w:start w:val="1"/>
      <w:numFmt w:val="bullet"/>
      <w:lvlText w:val=""/>
      <w:lvlJc w:val="left"/>
      <w:pPr>
        <w:ind w:left="2520" w:hanging="360"/>
      </w:pPr>
      <w:rPr>
        <w:rFonts w:ascii="Wingdings" w:hAnsi="Wingdings" w:hint="default"/>
      </w:rPr>
    </w:lvl>
    <w:lvl w:ilvl="3" w:tplc="08160001" w:tentative="1">
      <w:start w:val="1"/>
      <w:numFmt w:val="bullet"/>
      <w:lvlText w:val=""/>
      <w:lvlJc w:val="left"/>
      <w:pPr>
        <w:ind w:left="3240" w:hanging="360"/>
      </w:pPr>
      <w:rPr>
        <w:rFonts w:ascii="Symbol" w:hAnsi="Symbol" w:hint="default"/>
      </w:rPr>
    </w:lvl>
    <w:lvl w:ilvl="4" w:tplc="08160003" w:tentative="1">
      <w:start w:val="1"/>
      <w:numFmt w:val="bullet"/>
      <w:lvlText w:val="o"/>
      <w:lvlJc w:val="left"/>
      <w:pPr>
        <w:ind w:left="3960" w:hanging="360"/>
      </w:pPr>
      <w:rPr>
        <w:rFonts w:ascii="Courier New" w:hAnsi="Courier New" w:cs="Courier New" w:hint="default"/>
      </w:rPr>
    </w:lvl>
    <w:lvl w:ilvl="5" w:tplc="08160005" w:tentative="1">
      <w:start w:val="1"/>
      <w:numFmt w:val="bullet"/>
      <w:lvlText w:val=""/>
      <w:lvlJc w:val="left"/>
      <w:pPr>
        <w:ind w:left="4680" w:hanging="360"/>
      </w:pPr>
      <w:rPr>
        <w:rFonts w:ascii="Wingdings" w:hAnsi="Wingdings" w:hint="default"/>
      </w:rPr>
    </w:lvl>
    <w:lvl w:ilvl="6" w:tplc="08160001" w:tentative="1">
      <w:start w:val="1"/>
      <w:numFmt w:val="bullet"/>
      <w:lvlText w:val=""/>
      <w:lvlJc w:val="left"/>
      <w:pPr>
        <w:ind w:left="5400" w:hanging="360"/>
      </w:pPr>
      <w:rPr>
        <w:rFonts w:ascii="Symbol" w:hAnsi="Symbol" w:hint="default"/>
      </w:rPr>
    </w:lvl>
    <w:lvl w:ilvl="7" w:tplc="08160003" w:tentative="1">
      <w:start w:val="1"/>
      <w:numFmt w:val="bullet"/>
      <w:lvlText w:val="o"/>
      <w:lvlJc w:val="left"/>
      <w:pPr>
        <w:ind w:left="6120" w:hanging="360"/>
      </w:pPr>
      <w:rPr>
        <w:rFonts w:ascii="Courier New" w:hAnsi="Courier New" w:cs="Courier New" w:hint="default"/>
      </w:rPr>
    </w:lvl>
    <w:lvl w:ilvl="8" w:tplc="08160005" w:tentative="1">
      <w:start w:val="1"/>
      <w:numFmt w:val="bullet"/>
      <w:lvlText w:val=""/>
      <w:lvlJc w:val="left"/>
      <w:pPr>
        <w:ind w:left="6840" w:hanging="360"/>
      </w:pPr>
      <w:rPr>
        <w:rFonts w:ascii="Wingdings" w:hAnsi="Wingdings" w:hint="default"/>
      </w:rPr>
    </w:lvl>
  </w:abstractNum>
  <w:abstractNum w:abstractNumId="11" w15:restartNumberingAfterBreak="0">
    <w:nsid w:val="23DC59A3"/>
    <w:multiLevelType w:val="hybridMultilevel"/>
    <w:tmpl w:val="1848DB56"/>
    <w:lvl w:ilvl="0" w:tplc="08160001">
      <w:start w:val="1"/>
      <w:numFmt w:val="bullet"/>
      <w:lvlText w:val=""/>
      <w:lvlJc w:val="left"/>
      <w:pPr>
        <w:ind w:left="1080" w:hanging="360"/>
      </w:pPr>
      <w:rPr>
        <w:rFonts w:ascii="Symbol" w:hAnsi="Symbol" w:hint="default"/>
      </w:rPr>
    </w:lvl>
    <w:lvl w:ilvl="1" w:tplc="08160003" w:tentative="1">
      <w:start w:val="1"/>
      <w:numFmt w:val="bullet"/>
      <w:lvlText w:val="o"/>
      <w:lvlJc w:val="left"/>
      <w:pPr>
        <w:ind w:left="1800" w:hanging="360"/>
      </w:pPr>
      <w:rPr>
        <w:rFonts w:ascii="Courier New" w:hAnsi="Courier New" w:cs="Courier New" w:hint="default"/>
      </w:rPr>
    </w:lvl>
    <w:lvl w:ilvl="2" w:tplc="08160005" w:tentative="1">
      <w:start w:val="1"/>
      <w:numFmt w:val="bullet"/>
      <w:lvlText w:val=""/>
      <w:lvlJc w:val="left"/>
      <w:pPr>
        <w:ind w:left="2520" w:hanging="360"/>
      </w:pPr>
      <w:rPr>
        <w:rFonts w:ascii="Wingdings" w:hAnsi="Wingdings" w:hint="default"/>
      </w:rPr>
    </w:lvl>
    <w:lvl w:ilvl="3" w:tplc="08160001" w:tentative="1">
      <w:start w:val="1"/>
      <w:numFmt w:val="bullet"/>
      <w:lvlText w:val=""/>
      <w:lvlJc w:val="left"/>
      <w:pPr>
        <w:ind w:left="3240" w:hanging="360"/>
      </w:pPr>
      <w:rPr>
        <w:rFonts w:ascii="Symbol" w:hAnsi="Symbol" w:hint="default"/>
      </w:rPr>
    </w:lvl>
    <w:lvl w:ilvl="4" w:tplc="08160003" w:tentative="1">
      <w:start w:val="1"/>
      <w:numFmt w:val="bullet"/>
      <w:lvlText w:val="o"/>
      <w:lvlJc w:val="left"/>
      <w:pPr>
        <w:ind w:left="3960" w:hanging="360"/>
      </w:pPr>
      <w:rPr>
        <w:rFonts w:ascii="Courier New" w:hAnsi="Courier New" w:cs="Courier New" w:hint="default"/>
      </w:rPr>
    </w:lvl>
    <w:lvl w:ilvl="5" w:tplc="08160005" w:tentative="1">
      <w:start w:val="1"/>
      <w:numFmt w:val="bullet"/>
      <w:lvlText w:val=""/>
      <w:lvlJc w:val="left"/>
      <w:pPr>
        <w:ind w:left="4680" w:hanging="360"/>
      </w:pPr>
      <w:rPr>
        <w:rFonts w:ascii="Wingdings" w:hAnsi="Wingdings" w:hint="default"/>
      </w:rPr>
    </w:lvl>
    <w:lvl w:ilvl="6" w:tplc="08160001" w:tentative="1">
      <w:start w:val="1"/>
      <w:numFmt w:val="bullet"/>
      <w:lvlText w:val=""/>
      <w:lvlJc w:val="left"/>
      <w:pPr>
        <w:ind w:left="5400" w:hanging="360"/>
      </w:pPr>
      <w:rPr>
        <w:rFonts w:ascii="Symbol" w:hAnsi="Symbol" w:hint="default"/>
      </w:rPr>
    </w:lvl>
    <w:lvl w:ilvl="7" w:tplc="08160003" w:tentative="1">
      <w:start w:val="1"/>
      <w:numFmt w:val="bullet"/>
      <w:lvlText w:val="o"/>
      <w:lvlJc w:val="left"/>
      <w:pPr>
        <w:ind w:left="6120" w:hanging="360"/>
      </w:pPr>
      <w:rPr>
        <w:rFonts w:ascii="Courier New" w:hAnsi="Courier New" w:cs="Courier New" w:hint="default"/>
      </w:rPr>
    </w:lvl>
    <w:lvl w:ilvl="8" w:tplc="08160005" w:tentative="1">
      <w:start w:val="1"/>
      <w:numFmt w:val="bullet"/>
      <w:lvlText w:val=""/>
      <w:lvlJc w:val="left"/>
      <w:pPr>
        <w:ind w:left="6840" w:hanging="360"/>
      </w:pPr>
      <w:rPr>
        <w:rFonts w:ascii="Wingdings" w:hAnsi="Wingdings" w:hint="default"/>
      </w:rPr>
    </w:lvl>
  </w:abstractNum>
  <w:abstractNum w:abstractNumId="12" w15:restartNumberingAfterBreak="0">
    <w:nsid w:val="28BD0EED"/>
    <w:multiLevelType w:val="multilevel"/>
    <w:tmpl w:val="2760F5A6"/>
    <w:lvl w:ilvl="0">
      <w:start w:val="1"/>
      <w:numFmt w:val="bullet"/>
      <w:lvlText w:val=""/>
      <w:lvlJc w:val="left"/>
      <w:pPr>
        <w:ind w:left="720" w:hanging="360"/>
      </w:pPr>
      <w:rPr>
        <w:rFonts w:ascii="Symbol" w:hAnsi="Symbol" w:hint="default"/>
      </w:rPr>
    </w:lvl>
    <w:lvl w:ilvl="1">
      <w:start w:val="1"/>
      <w:numFmt w:val="decimal"/>
      <w:isLgl/>
      <w:lvlText w:val="%1.%2"/>
      <w:lvlJc w:val="left"/>
      <w:pPr>
        <w:ind w:left="810" w:hanging="45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3" w15:restartNumberingAfterBreak="0">
    <w:nsid w:val="299D1DE8"/>
    <w:multiLevelType w:val="multilevel"/>
    <w:tmpl w:val="2760F5A6"/>
    <w:lvl w:ilvl="0">
      <w:start w:val="1"/>
      <w:numFmt w:val="bullet"/>
      <w:lvlText w:val=""/>
      <w:lvlJc w:val="left"/>
      <w:pPr>
        <w:ind w:left="1080" w:hanging="360"/>
      </w:pPr>
      <w:rPr>
        <w:rFonts w:ascii="Symbol" w:hAnsi="Symbol" w:hint="default"/>
      </w:rPr>
    </w:lvl>
    <w:lvl w:ilvl="1">
      <w:start w:val="1"/>
      <w:numFmt w:val="decimal"/>
      <w:isLgl/>
      <w:lvlText w:val="%1.%2"/>
      <w:lvlJc w:val="left"/>
      <w:pPr>
        <w:ind w:left="1170" w:hanging="45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160" w:hanging="1440"/>
      </w:pPr>
      <w:rPr>
        <w:rFonts w:hint="default"/>
      </w:rPr>
    </w:lvl>
  </w:abstractNum>
  <w:abstractNum w:abstractNumId="14" w15:restartNumberingAfterBreak="0">
    <w:nsid w:val="2FC97E58"/>
    <w:multiLevelType w:val="hybridMultilevel"/>
    <w:tmpl w:val="4262404E"/>
    <w:lvl w:ilvl="0" w:tplc="08160001">
      <w:start w:val="1"/>
      <w:numFmt w:val="bullet"/>
      <w:lvlText w:val=""/>
      <w:lvlJc w:val="left"/>
      <w:pPr>
        <w:ind w:left="1080" w:hanging="360"/>
      </w:pPr>
      <w:rPr>
        <w:rFonts w:ascii="Symbol" w:hAnsi="Symbol" w:hint="default"/>
      </w:rPr>
    </w:lvl>
    <w:lvl w:ilvl="1" w:tplc="08160003" w:tentative="1">
      <w:start w:val="1"/>
      <w:numFmt w:val="bullet"/>
      <w:lvlText w:val="o"/>
      <w:lvlJc w:val="left"/>
      <w:pPr>
        <w:ind w:left="1800" w:hanging="360"/>
      </w:pPr>
      <w:rPr>
        <w:rFonts w:ascii="Courier New" w:hAnsi="Courier New" w:cs="Courier New" w:hint="default"/>
      </w:rPr>
    </w:lvl>
    <w:lvl w:ilvl="2" w:tplc="08160005" w:tentative="1">
      <w:start w:val="1"/>
      <w:numFmt w:val="bullet"/>
      <w:lvlText w:val=""/>
      <w:lvlJc w:val="left"/>
      <w:pPr>
        <w:ind w:left="2520" w:hanging="360"/>
      </w:pPr>
      <w:rPr>
        <w:rFonts w:ascii="Wingdings" w:hAnsi="Wingdings" w:hint="default"/>
      </w:rPr>
    </w:lvl>
    <w:lvl w:ilvl="3" w:tplc="08160001" w:tentative="1">
      <w:start w:val="1"/>
      <w:numFmt w:val="bullet"/>
      <w:lvlText w:val=""/>
      <w:lvlJc w:val="left"/>
      <w:pPr>
        <w:ind w:left="3240" w:hanging="360"/>
      </w:pPr>
      <w:rPr>
        <w:rFonts w:ascii="Symbol" w:hAnsi="Symbol" w:hint="default"/>
      </w:rPr>
    </w:lvl>
    <w:lvl w:ilvl="4" w:tplc="08160003" w:tentative="1">
      <w:start w:val="1"/>
      <w:numFmt w:val="bullet"/>
      <w:lvlText w:val="o"/>
      <w:lvlJc w:val="left"/>
      <w:pPr>
        <w:ind w:left="3960" w:hanging="360"/>
      </w:pPr>
      <w:rPr>
        <w:rFonts w:ascii="Courier New" w:hAnsi="Courier New" w:cs="Courier New" w:hint="default"/>
      </w:rPr>
    </w:lvl>
    <w:lvl w:ilvl="5" w:tplc="08160005" w:tentative="1">
      <w:start w:val="1"/>
      <w:numFmt w:val="bullet"/>
      <w:lvlText w:val=""/>
      <w:lvlJc w:val="left"/>
      <w:pPr>
        <w:ind w:left="4680" w:hanging="360"/>
      </w:pPr>
      <w:rPr>
        <w:rFonts w:ascii="Wingdings" w:hAnsi="Wingdings" w:hint="default"/>
      </w:rPr>
    </w:lvl>
    <w:lvl w:ilvl="6" w:tplc="08160001" w:tentative="1">
      <w:start w:val="1"/>
      <w:numFmt w:val="bullet"/>
      <w:lvlText w:val=""/>
      <w:lvlJc w:val="left"/>
      <w:pPr>
        <w:ind w:left="5400" w:hanging="360"/>
      </w:pPr>
      <w:rPr>
        <w:rFonts w:ascii="Symbol" w:hAnsi="Symbol" w:hint="default"/>
      </w:rPr>
    </w:lvl>
    <w:lvl w:ilvl="7" w:tplc="08160003" w:tentative="1">
      <w:start w:val="1"/>
      <w:numFmt w:val="bullet"/>
      <w:lvlText w:val="o"/>
      <w:lvlJc w:val="left"/>
      <w:pPr>
        <w:ind w:left="6120" w:hanging="360"/>
      </w:pPr>
      <w:rPr>
        <w:rFonts w:ascii="Courier New" w:hAnsi="Courier New" w:cs="Courier New" w:hint="default"/>
      </w:rPr>
    </w:lvl>
    <w:lvl w:ilvl="8" w:tplc="08160005" w:tentative="1">
      <w:start w:val="1"/>
      <w:numFmt w:val="bullet"/>
      <w:lvlText w:val=""/>
      <w:lvlJc w:val="left"/>
      <w:pPr>
        <w:ind w:left="6840" w:hanging="360"/>
      </w:pPr>
      <w:rPr>
        <w:rFonts w:ascii="Wingdings" w:hAnsi="Wingdings" w:hint="default"/>
      </w:rPr>
    </w:lvl>
  </w:abstractNum>
  <w:abstractNum w:abstractNumId="15" w15:restartNumberingAfterBreak="0">
    <w:nsid w:val="3C875879"/>
    <w:multiLevelType w:val="hybridMultilevel"/>
    <w:tmpl w:val="407655D4"/>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16" w15:restartNumberingAfterBreak="0">
    <w:nsid w:val="41D67033"/>
    <w:multiLevelType w:val="hybridMultilevel"/>
    <w:tmpl w:val="65F855C4"/>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17" w15:restartNumberingAfterBreak="0">
    <w:nsid w:val="432641F9"/>
    <w:multiLevelType w:val="hybridMultilevel"/>
    <w:tmpl w:val="3DE62788"/>
    <w:lvl w:ilvl="0" w:tplc="08160001">
      <w:start w:val="1"/>
      <w:numFmt w:val="bullet"/>
      <w:lvlText w:val=""/>
      <w:lvlJc w:val="left"/>
      <w:pPr>
        <w:ind w:left="1080" w:hanging="360"/>
      </w:pPr>
      <w:rPr>
        <w:rFonts w:ascii="Symbol" w:hAnsi="Symbol" w:hint="default"/>
      </w:rPr>
    </w:lvl>
    <w:lvl w:ilvl="1" w:tplc="08160003" w:tentative="1">
      <w:start w:val="1"/>
      <w:numFmt w:val="bullet"/>
      <w:lvlText w:val="o"/>
      <w:lvlJc w:val="left"/>
      <w:pPr>
        <w:ind w:left="1800" w:hanging="360"/>
      </w:pPr>
      <w:rPr>
        <w:rFonts w:ascii="Courier New" w:hAnsi="Courier New" w:cs="Courier New" w:hint="default"/>
      </w:rPr>
    </w:lvl>
    <w:lvl w:ilvl="2" w:tplc="08160005" w:tentative="1">
      <w:start w:val="1"/>
      <w:numFmt w:val="bullet"/>
      <w:lvlText w:val=""/>
      <w:lvlJc w:val="left"/>
      <w:pPr>
        <w:ind w:left="2520" w:hanging="360"/>
      </w:pPr>
      <w:rPr>
        <w:rFonts w:ascii="Wingdings" w:hAnsi="Wingdings" w:hint="default"/>
      </w:rPr>
    </w:lvl>
    <w:lvl w:ilvl="3" w:tplc="08160001" w:tentative="1">
      <w:start w:val="1"/>
      <w:numFmt w:val="bullet"/>
      <w:lvlText w:val=""/>
      <w:lvlJc w:val="left"/>
      <w:pPr>
        <w:ind w:left="3240" w:hanging="360"/>
      </w:pPr>
      <w:rPr>
        <w:rFonts w:ascii="Symbol" w:hAnsi="Symbol" w:hint="default"/>
      </w:rPr>
    </w:lvl>
    <w:lvl w:ilvl="4" w:tplc="08160003" w:tentative="1">
      <w:start w:val="1"/>
      <w:numFmt w:val="bullet"/>
      <w:lvlText w:val="o"/>
      <w:lvlJc w:val="left"/>
      <w:pPr>
        <w:ind w:left="3960" w:hanging="360"/>
      </w:pPr>
      <w:rPr>
        <w:rFonts w:ascii="Courier New" w:hAnsi="Courier New" w:cs="Courier New" w:hint="default"/>
      </w:rPr>
    </w:lvl>
    <w:lvl w:ilvl="5" w:tplc="08160005" w:tentative="1">
      <w:start w:val="1"/>
      <w:numFmt w:val="bullet"/>
      <w:lvlText w:val=""/>
      <w:lvlJc w:val="left"/>
      <w:pPr>
        <w:ind w:left="4680" w:hanging="360"/>
      </w:pPr>
      <w:rPr>
        <w:rFonts w:ascii="Wingdings" w:hAnsi="Wingdings" w:hint="default"/>
      </w:rPr>
    </w:lvl>
    <w:lvl w:ilvl="6" w:tplc="08160001" w:tentative="1">
      <w:start w:val="1"/>
      <w:numFmt w:val="bullet"/>
      <w:lvlText w:val=""/>
      <w:lvlJc w:val="left"/>
      <w:pPr>
        <w:ind w:left="5400" w:hanging="360"/>
      </w:pPr>
      <w:rPr>
        <w:rFonts w:ascii="Symbol" w:hAnsi="Symbol" w:hint="default"/>
      </w:rPr>
    </w:lvl>
    <w:lvl w:ilvl="7" w:tplc="08160003" w:tentative="1">
      <w:start w:val="1"/>
      <w:numFmt w:val="bullet"/>
      <w:lvlText w:val="o"/>
      <w:lvlJc w:val="left"/>
      <w:pPr>
        <w:ind w:left="6120" w:hanging="360"/>
      </w:pPr>
      <w:rPr>
        <w:rFonts w:ascii="Courier New" w:hAnsi="Courier New" w:cs="Courier New" w:hint="default"/>
      </w:rPr>
    </w:lvl>
    <w:lvl w:ilvl="8" w:tplc="08160005" w:tentative="1">
      <w:start w:val="1"/>
      <w:numFmt w:val="bullet"/>
      <w:lvlText w:val=""/>
      <w:lvlJc w:val="left"/>
      <w:pPr>
        <w:ind w:left="6840" w:hanging="360"/>
      </w:pPr>
      <w:rPr>
        <w:rFonts w:ascii="Wingdings" w:hAnsi="Wingdings" w:hint="default"/>
      </w:rPr>
    </w:lvl>
  </w:abstractNum>
  <w:abstractNum w:abstractNumId="18" w15:restartNumberingAfterBreak="0">
    <w:nsid w:val="441065F6"/>
    <w:multiLevelType w:val="hybridMultilevel"/>
    <w:tmpl w:val="A0E2A334"/>
    <w:lvl w:ilvl="0" w:tplc="08160001">
      <w:start w:val="1"/>
      <w:numFmt w:val="bullet"/>
      <w:lvlText w:val=""/>
      <w:lvlJc w:val="left"/>
      <w:pPr>
        <w:ind w:left="1080" w:hanging="360"/>
      </w:pPr>
      <w:rPr>
        <w:rFonts w:ascii="Symbol" w:hAnsi="Symbol" w:hint="default"/>
      </w:rPr>
    </w:lvl>
    <w:lvl w:ilvl="1" w:tplc="08160003" w:tentative="1">
      <w:start w:val="1"/>
      <w:numFmt w:val="bullet"/>
      <w:lvlText w:val="o"/>
      <w:lvlJc w:val="left"/>
      <w:pPr>
        <w:ind w:left="1800" w:hanging="360"/>
      </w:pPr>
      <w:rPr>
        <w:rFonts w:ascii="Courier New" w:hAnsi="Courier New" w:cs="Courier New" w:hint="default"/>
      </w:rPr>
    </w:lvl>
    <w:lvl w:ilvl="2" w:tplc="08160005" w:tentative="1">
      <w:start w:val="1"/>
      <w:numFmt w:val="bullet"/>
      <w:lvlText w:val=""/>
      <w:lvlJc w:val="left"/>
      <w:pPr>
        <w:ind w:left="2520" w:hanging="360"/>
      </w:pPr>
      <w:rPr>
        <w:rFonts w:ascii="Wingdings" w:hAnsi="Wingdings" w:hint="default"/>
      </w:rPr>
    </w:lvl>
    <w:lvl w:ilvl="3" w:tplc="08160001" w:tentative="1">
      <w:start w:val="1"/>
      <w:numFmt w:val="bullet"/>
      <w:lvlText w:val=""/>
      <w:lvlJc w:val="left"/>
      <w:pPr>
        <w:ind w:left="3240" w:hanging="360"/>
      </w:pPr>
      <w:rPr>
        <w:rFonts w:ascii="Symbol" w:hAnsi="Symbol" w:hint="default"/>
      </w:rPr>
    </w:lvl>
    <w:lvl w:ilvl="4" w:tplc="08160003" w:tentative="1">
      <w:start w:val="1"/>
      <w:numFmt w:val="bullet"/>
      <w:lvlText w:val="o"/>
      <w:lvlJc w:val="left"/>
      <w:pPr>
        <w:ind w:left="3960" w:hanging="360"/>
      </w:pPr>
      <w:rPr>
        <w:rFonts w:ascii="Courier New" w:hAnsi="Courier New" w:cs="Courier New" w:hint="default"/>
      </w:rPr>
    </w:lvl>
    <w:lvl w:ilvl="5" w:tplc="08160005" w:tentative="1">
      <w:start w:val="1"/>
      <w:numFmt w:val="bullet"/>
      <w:lvlText w:val=""/>
      <w:lvlJc w:val="left"/>
      <w:pPr>
        <w:ind w:left="4680" w:hanging="360"/>
      </w:pPr>
      <w:rPr>
        <w:rFonts w:ascii="Wingdings" w:hAnsi="Wingdings" w:hint="default"/>
      </w:rPr>
    </w:lvl>
    <w:lvl w:ilvl="6" w:tplc="08160001" w:tentative="1">
      <w:start w:val="1"/>
      <w:numFmt w:val="bullet"/>
      <w:lvlText w:val=""/>
      <w:lvlJc w:val="left"/>
      <w:pPr>
        <w:ind w:left="5400" w:hanging="360"/>
      </w:pPr>
      <w:rPr>
        <w:rFonts w:ascii="Symbol" w:hAnsi="Symbol" w:hint="default"/>
      </w:rPr>
    </w:lvl>
    <w:lvl w:ilvl="7" w:tplc="08160003" w:tentative="1">
      <w:start w:val="1"/>
      <w:numFmt w:val="bullet"/>
      <w:lvlText w:val="o"/>
      <w:lvlJc w:val="left"/>
      <w:pPr>
        <w:ind w:left="6120" w:hanging="360"/>
      </w:pPr>
      <w:rPr>
        <w:rFonts w:ascii="Courier New" w:hAnsi="Courier New" w:cs="Courier New" w:hint="default"/>
      </w:rPr>
    </w:lvl>
    <w:lvl w:ilvl="8" w:tplc="08160005" w:tentative="1">
      <w:start w:val="1"/>
      <w:numFmt w:val="bullet"/>
      <w:lvlText w:val=""/>
      <w:lvlJc w:val="left"/>
      <w:pPr>
        <w:ind w:left="6840" w:hanging="360"/>
      </w:pPr>
      <w:rPr>
        <w:rFonts w:ascii="Wingdings" w:hAnsi="Wingdings" w:hint="default"/>
      </w:rPr>
    </w:lvl>
  </w:abstractNum>
  <w:abstractNum w:abstractNumId="19" w15:restartNumberingAfterBreak="0">
    <w:nsid w:val="490212BE"/>
    <w:multiLevelType w:val="hybridMultilevel"/>
    <w:tmpl w:val="81260EEE"/>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20" w15:restartNumberingAfterBreak="0">
    <w:nsid w:val="5DF96751"/>
    <w:multiLevelType w:val="hybridMultilevel"/>
    <w:tmpl w:val="42D43D3A"/>
    <w:lvl w:ilvl="0" w:tplc="58145B8A">
      <w:start w:val="1"/>
      <w:numFmt w:val="lowerLetter"/>
      <w:lvlText w:val="%1)"/>
      <w:lvlJc w:val="left"/>
      <w:pPr>
        <w:ind w:left="810" w:hanging="360"/>
      </w:pPr>
      <w:rPr>
        <w:rFonts w:hint="default"/>
      </w:rPr>
    </w:lvl>
    <w:lvl w:ilvl="1" w:tplc="08160019" w:tentative="1">
      <w:start w:val="1"/>
      <w:numFmt w:val="lowerLetter"/>
      <w:lvlText w:val="%2."/>
      <w:lvlJc w:val="left"/>
      <w:pPr>
        <w:ind w:left="1530" w:hanging="360"/>
      </w:pPr>
    </w:lvl>
    <w:lvl w:ilvl="2" w:tplc="0816001B" w:tentative="1">
      <w:start w:val="1"/>
      <w:numFmt w:val="lowerRoman"/>
      <w:lvlText w:val="%3."/>
      <w:lvlJc w:val="right"/>
      <w:pPr>
        <w:ind w:left="2250" w:hanging="180"/>
      </w:pPr>
    </w:lvl>
    <w:lvl w:ilvl="3" w:tplc="0816000F" w:tentative="1">
      <w:start w:val="1"/>
      <w:numFmt w:val="decimal"/>
      <w:lvlText w:val="%4."/>
      <w:lvlJc w:val="left"/>
      <w:pPr>
        <w:ind w:left="2970" w:hanging="360"/>
      </w:pPr>
    </w:lvl>
    <w:lvl w:ilvl="4" w:tplc="08160019" w:tentative="1">
      <w:start w:val="1"/>
      <w:numFmt w:val="lowerLetter"/>
      <w:lvlText w:val="%5."/>
      <w:lvlJc w:val="left"/>
      <w:pPr>
        <w:ind w:left="3690" w:hanging="360"/>
      </w:pPr>
    </w:lvl>
    <w:lvl w:ilvl="5" w:tplc="0816001B" w:tentative="1">
      <w:start w:val="1"/>
      <w:numFmt w:val="lowerRoman"/>
      <w:lvlText w:val="%6."/>
      <w:lvlJc w:val="right"/>
      <w:pPr>
        <w:ind w:left="4410" w:hanging="180"/>
      </w:pPr>
    </w:lvl>
    <w:lvl w:ilvl="6" w:tplc="0816000F" w:tentative="1">
      <w:start w:val="1"/>
      <w:numFmt w:val="decimal"/>
      <w:lvlText w:val="%7."/>
      <w:lvlJc w:val="left"/>
      <w:pPr>
        <w:ind w:left="5130" w:hanging="360"/>
      </w:pPr>
    </w:lvl>
    <w:lvl w:ilvl="7" w:tplc="08160019" w:tentative="1">
      <w:start w:val="1"/>
      <w:numFmt w:val="lowerLetter"/>
      <w:lvlText w:val="%8."/>
      <w:lvlJc w:val="left"/>
      <w:pPr>
        <w:ind w:left="5850" w:hanging="360"/>
      </w:pPr>
    </w:lvl>
    <w:lvl w:ilvl="8" w:tplc="0816001B" w:tentative="1">
      <w:start w:val="1"/>
      <w:numFmt w:val="lowerRoman"/>
      <w:lvlText w:val="%9."/>
      <w:lvlJc w:val="right"/>
      <w:pPr>
        <w:ind w:left="6570" w:hanging="180"/>
      </w:pPr>
    </w:lvl>
  </w:abstractNum>
  <w:abstractNum w:abstractNumId="21" w15:restartNumberingAfterBreak="0">
    <w:nsid w:val="61B35C81"/>
    <w:multiLevelType w:val="multilevel"/>
    <w:tmpl w:val="08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61D20C81"/>
    <w:multiLevelType w:val="multilevel"/>
    <w:tmpl w:val="6284CCC6"/>
    <w:lvl w:ilvl="0">
      <w:start w:val="1"/>
      <w:numFmt w:val="decimal"/>
      <w:lvlText w:val="%1."/>
      <w:lvlJc w:val="left"/>
      <w:pPr>
        <w:ind w:left="360" w:hanging="360"/>
      </w:pPr>
      <w:rPr>
        <w:rFonts w:hint="default"/>
      </w:rPr>
    </w:lvl>
    <w:lvl w:ilvl="1">
      <w:start w:val="1"/>
      <w:numFmt w:val="decimal"/>
      <w:isLgl/>
      <w:lvlText w:val="%1.%2"/>
      <w:lvlJc w:val="left"/>
      <w:pPr>
        <w:ind w:left="450" w:hanging="45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3" w15:restartNumberingAfterBreak="0">
    <w:nsid w:val="63E64D34"/>
    <w:multiLevelType w:val="hybridMultilevel"/>
    <w:tmpl w:val="18EA0FB0"/>
    <w:lvl w:ilvl="0" w:tplc="08160001">
      <w:start w:val="1"/>
      <w:numFmt w:val="bullet"/>
      <w:lvlText w:val=""/>
      <w:lvlJc w:val="left"/>
      <w:pPr>
        <w:ind w:left="1080" w:hanging="360"/>
      </w:pPr>
      <w:rPr>
        <w:rFonts w:ascii="Symbol" w:hAnsi="Symbol" w:hint="default"/>
      </w:rPr>
    </w:lvl>
    <w:lvl w:ilvl="1" w:tplc="08160003" w:tentative="1">
      <w:start w:val="1"/>
      <w:numFmt w:val="bullet"/>
      <w:lvlText w:val="o"/>
      <w:lvlJc w:val="left"/>
      <w:pPr>
        <w:ind w:left="1800" w:hanging="360"/>
      </w:pPr>
      <w:rPr>
        <w:rFonts w:ascii="Courier New" w:hAnsi="Courier New" w:cs="Courier New" w:hint="default"/>
      </w:rPr>
    </w:lvl>
    <w:lvl w:ilvl="2" w:tplc="08160005" w:tentative="1">
      <w:start w:val="1"/>
      <w:numFmt w:val="bullet"/>
      <w:lvlText w:val=""/>
      <w:lvlJc w:val="left"/>
      <w:pPr>
        <w:ind w:left="2520" w:hanging="360"/>
      </w:pPr>
      <w:rPr>
        <w:rFonts w:ascii="Wingdings" w:hAnsi="Wingdings" w:hint="default"/>
      </w:rPr>
    </w:lvl>
    <w:lvl w:ilvl="3" w:tplc="08160001" w:tentative="1">
      <w:start w:val="1"/>
      <w:numFmt w:val="bullet"/>
      <w:lvlText w:val=""/>
      <w:lvlJc w:val="left"/>
      <w:pPr>
        <w:ind w:left="3240" w:hanging="360"/>
      </w:pPr>
      <w:rPr>
        <w:rFonts w:ascii="Symbol" w:hAnsi="Symbol" w:hint="default"/>
      </w:rPr>
    </w:lvl>
    <w:lvl w:ilvl="4" w:tplc="08160003" w:tentative="1">
      <w:start w:val="1"/>
      <w:numFmt w:val="bullet"/>
      <w:lvlText w:val="o"/>
      <w:lvlJc w:val="left"/>
      <w:pPr>
        <w:ind w:left="3960" w:hanging="360"/>
      </w:pPr>
      <w:rPr>
        <w:rFonts w:ascii="Courier New" w:hAnsi="Courier New" w:cs="Courier New" w:hint="default"/>
      </w:rPr>
    </w:lvl>
    <w:lvl w:ilvl="5" w:tplc="08160005" w:tentative="1">
      <w:start w:val="1"/>
      <w:numFmt w:val="bullet"/>
      <w:lvlText w:val=""/>
      <w:lvlJc w:val="left"/>
      <w:pPr>
        <w:ind w:left="4680" w:hanging="360"/>
      </w:pPr>
      <w:rPr>
        <w:rFonts w:ascii="Wingdings" w:hAnsi="Wingdings" w:hint="default"/>
      </w:rPr>
    </w:lvl>
    <w:lvl w:ilvl="6" w:tplc="08160001" w:tentative="1">
      <w:start w:val="1"/>
      <w:numFmt w:val="bullet"/>
      <w:lvlText w:val=""/>
      <w:lvlJc w:val="left"/>
      <w:pPr>
        <w:ind w:left="5400" w:hanging="360"/>
      </w:pPr>
      <w:rPr>
        <w:rFonts w:ascii="Symbol" w:hAnsi="Symbol" w:hint="default"/>
      </w:rPr>
    </w:lvl>
    <w:lvl w:ilvl="7" w:tplc="08160003" w:tentative="1">
      <w:start w:val="1"/>
      <w:numFmt w:val="bullet"/>
      <w:lvlText w:val="o"/>
      <w:lvlJc w:val="left"/>
      <w:pPr>
        <w:ind w:left="6120" w:hanging="360"/>
      </w:pPr>
      <w:rPr>
        <w:rFonts w:ascii="Courier New" w:hAnsi="Courier New" w:cs="Courier New" w:hint="default"/>
      </w:rPr>
    </w:lvl>
    <w:lvl w:ilvl="8" w:tplc="08160005" w:tentative="1">
      <w:start w:val="1"/>
      <w:numFmt w:val="bullet"/>
      <w:lvlText w:val=""/>
      <w:lvlJc w:val="left"/>
      <w:pPr>
        <w:ind w:left="6840" w:hanging="360"/>
      </w:pPr>
      <w:rPr>
        <w:rFonts w:ascii="Wingdings" w:hAnsi="Wingdings" w:hint="default"/>
      </w:rPr>
    </w:lvl>
  </w:abstractNum>
  <w:abstractNum w:abstractNumId="24" w15:restartNumberingAfterBreak="0">
    <w:nsid w:val="72ED39F6"/>
    <w:multiLevelType w:val="hybridMultilevel"/>
    <w:tmpl w:val="9ED84ACC"/>
    <w:lvl w:ilvl="0" w:tplc="08160001">
      <w:start w:val="1"/>
      <w:numFmt w:val="bullet"/>
      <w:lvlText w:val=""/>
      <w:lvlJc w:val="left"/>
      <w:pPr>
        <w:ind w:left="1080" w:hanging="360"/>
      </w:pPr>
      <w:rPr>
        <w:rFonts w:ascii="Symbol" w:hAnsi="Symbol" w:hint="default"/>
      </w:rPr>
    </w:lvl>
    <w:lvl w:ilvl="1" w:tplc="08160003" w:tentative="1">
      <w:start w:val="1"/>
      <w:numFmt w:val="bullet"/>
      <w:lvlText w:val="o"/>
      <w:lvlJc w:val="left"/>
      <w:pPr>
        <w:ind w:left="1800" w:hanging="360"/>
      </w:pPr>
      <w:rPr>
        <w:rFonts w:ascii="Courier New" w:hAnsi="Courier New" w:cs="Courier New" w:hint="default"/>
      </w:rPr>
    </w:lvl>
    <w:lvl w:ilvl="2" w:tplc="08160005" w:tentative="1">
      <w:start w:val="1"/>
      <w:numFmt w:val="bullet"/>
      <w:lvlText w:val=""/>
      <w:lvlJc w:val="left"/>
      <w:pPr>
        <w:ind w:left="2520" w:hanging="360"/>
      </w:pPr>
      <w:rPr>
        <w:rFonts w:ascii="Wingdings" w:hAnsi="Wingdings" w:hint="default"/>
      </w:rPr>
    </w:lvl>
    <w:lvl w:ilvl="3" w:tplc="08160001" w:tentative="1">
      <w:start w:val="1"/>
      <w:numFmt w:val="bullet"/>
      <w:lvlText w:val=""/>
      <w:lvlJc w:val="left"/>
      <w:pPr>
        <w:ind w:left="3240" w:hanging="360"/>
      </w:pPr>
      <w:rPr>
        <w:rFonts w:ascii="Symbol" w:hAnsi="Symbol" w:hint="default"/>
      </w:rPr>
    </w:lvl>
    <w:lvl w:ilvl="4" w:tplc="08160003" w:tentative="1">
      <w:start w:val="1"/>
      <w:numFmt w:val="bullet"/>
      <w:lvlText w:val="o"/>
      <w:lvlJc w:val="left"/>
      <w:pPr>
        <w:ind w:left="3960" w:hanging="360"/>
      </w:pPr>
      <w:rPr>
        <w:rFonts w:ascii="Courier New" w:hAnsi="Courier New" w:cs="Courier New" w:hint="default"/>
      </w:rPr>
    </w:lvl>
    <w:lvl w:ilvl="5" w:tplc="08160005" w:tentative="1">
      <w:start w:val="1"/>
      <w:numFmt w:val="bullet"/>
      <w:lvlText w:val=""/>
      <w:lvlJc w:val="left"/>
      <w:pPr>
        <w:ind w:left="4680" w:hanging="360"/>
      </w:pPr>
      <w:rPr>
        <w:rFonts w:ascii="Wingdings" w:hAnsi="Wingdings" w:hint="default"/>
      </w:rPr>
    </w:lvl>
    <w:lvl w:ilvl="6" w:tplc="08160001" w:tentative="1">
      <w:start w:val="1"/>
      <w:numFmt w:val="bullet"/>
      <w:lvlText w:val=""/>
      <w:lvlJc w:val="left"/>
      <w:pPr>
        <w:ind w:left="5400" w:hanging="360"/>
      </w:pPr>
      <w:rPr>
        <w:rFonts w:ascii="Symbol" w:hAnsi="Symbol" w:hint="default"/>
      </w:rPr>
    </w:lvl>
    <w:lvl w:ilvl="7" w:tplc="08160003" w:tentative="1">
      <w:start w:val="1"/>
      <w:numFmt w:val="bullet"/>
      <w:lvlText w:val="o"/>
      <w:lvlJc w:val="left"/>
      <w:pPr>
        <w:ind w:left="6120" w:hanging="360"/>
      </w:pPr>
      <w:rPr>
        <w:rFonts w:ascii="Courier New" w:hAnsi="Courier New" w:cs="Courier New" w:hint="default"/>
      </w:rPr>
    </w:lvl>
    <w:lvl w:ilvl="8" w:tplc="08160005" w:tentative="1">
      <w:start w:val="1"/>
      <w:numFmt w:val="bullet"/>
      <w:lvlText w:val=""/>
      <w:lvlJc w:val="left"/>
      <w:pPr>
        <w:ind w:left="6840" w:hanging="360"/>
      </w:pPr>
      <w:rPr>
        <w:rFonts w:ascii="Wingdings" w:hAnsi="Wingdings" w:hint="default"/>
      </w:rPr>
    </w:lvl>
  </w:abstractNum>
  <w:num w:numId="1" w16cid:durableId="982780248">
    <w:abstractNumId w:val="22"/>
  </w:num>
  <w:num w:numId="2" w16cid:durableId="1193180313">
    <w:abstractNumId w:val="7"/>
  </w:num>
  <w:num w:numId="3" w16cid:durableId="2059741245">
    <w:abstractNumId w:val="19"/>
  </w:num>
  <w:num w:numId="4" w16cid:durableId="860389122">
    <w:abstractNumId w:val="14"/>
  </w:num>
  <w:num w:numId="5" w16cid:durableId="339698486">
    <w:abstractNumId w:val="23"/>
  </w:num>
  <w:num w:numId="6" w16cid:durableId="1901937686">
    <w:abstractNumId w:val="9"/>
  </w:num>
  <w:num w:numId="7" w16cid:durableId="1115716648">
    <w:abstractNumId w:val="15"/>
  </w:num>
  <w:num w:numId="8" w16cid:durableId="1806197542">
    <w:abstractNumId w:val="3"/>
  </w:num>
  <w:num w:numId="9" w16cid:durableId="674266977">
    <w:abstractNumId w:val="16"/>
  </w:num>
  <w:num w:numId="10" w16cid:durableId="1386025185">
    <w:abstractNumId w:val="0"/>
  </w:num>
  <w:num w:numId="11" w16cid:durableId="1901208628">
    <w:abstractNumId w:val="21"/>
  </w:num>
  <w:num w:numId="12" w16cid:durableId="1594390764">
    <w:abstractNumId w:val="8"/>
  </w:num>
  <w:num w:numId="13" w16cid:durableId="434907477">
    <w:abstractNumId w:val="11"/>
  </w:num>
  <w:num w:numId="14" w16cid:durableId="337316273">
    <w:abstractNumId w:val="20"/>
  </w:num>
  <w:num w:numId="15" w16cid:durableId="2092770920">
    <w:abstractNumId w:val="5"/>
  </w:num>
  <w:num w:numId="16" w16cid:durableId="1713772701">
    <w:abstractNumId w:val="4"/>
  </w:num>
  <w:num w:numId="17" w16cid:durableId="301038728">
    <w:abstractNumId w:val="13"/>
  </w:num>
  <w:num w:numId="18" w16cid:durableId="1979797960">
    <w:abstractNumId w:val="12"/>
  </w:num>
  <w:num w:numId="19" w16cid:durableId="89356500">
    <w:abstractNumId w:val="10"/>
  </w:num>
  <w:num w:numId="20" w16cid:durableId="1587299697">
    <w:abstractNumId w:val="1"/>
  </w:num>
  <w:num w:numId="21" w16cid:durableId="670064288">
    <w:abstractNumId w:val="24"/>
  </w:num>
  <w:num w:numId="22" w16cid:durableId="1470778991">
    <w:abstractNumId w:val="17"/>
  </w:num>
  <w:num w:numId="23" w16cid:durableId="1055085493">
    <w:abstractNumId w:val="6"/>
  </w:num>
  <w:num w:numId="24" w16cid:durableId="1993215021">
    <w:abstractNumId w:val="18"/>
  </w:num>
  <w:num w:numId="25" w16cid:durableId="76299857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hideSpellingErrors/>
  <w:hideGrammaticalErrors/>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zc2sjAzsjCxMDc1NTFT0lEKTi0uzszPAykwrAUAn7bmJiwAAAA="/>
  </w:docVars>
  <w:rsids>
    <w:rsidRoot w:val="00DC4174"/>
    <w:rsid w:val="00004AB9"/>
    <w:rsid w:val="00005858"/>
    <w:rsid w:val="000243AF"/>
    <w:rsid w:val="00024E1E"/>
    <w:rsid w:val="00027A81"/>
    <w:rsid w:val="000349E0"/>
    <w:rsid w:val="0003644F"/>
    <w:rsid w:val="000515E6"/>
    <w:rsid w:val="00055A2C"/>
    <w:rsid w:val="00063746"/>
    <w:rsid w:val="00071046"/>
    <w:rsid w:val="00071C2C"/>
    <w:rsid w:val="00080BAC"/>
    <w:rsid w:val="000B0944"/>
    <w:rsid w:val="000C1740"/>
    <w:rsid w:val="000E4620"/>
    <w:rsid w:val="000F01BE"/>
    <w:rsid w:val="000F0A63"/>
    <w:rsid w:val="000F23CF"/>
    <w:rsid w:val="000F43EE"/>
    <w:rsid w:val="000F75AF"/>
    <w:rsid w:val="001105D1"/>
    <w:rsid w:val="00112415"/>
    <w:rsid w:val="0018295E"/>
    <w:rsid w:val="0018690C"/>
    <w:rsid w:val="00194AFA"/>
    <w:rsid w:val="001A2E12"/>
    <w:rsid w:val="001C29E4"/>
    <w:rsid w:val="001F2E9E"/>
    <w:rsid w:val="002040DF"/>
    <w:rsid w:val="002078C0"/>
    <w:rsid w:val="00213488"/>
    <w:rsid w:val="002206D7"/>
    <w:rsid w:val="002341C9"/>
    <w:rsid w:val="00234711"/>
    <w:rsid w:val="002359E4"/>
    <w:rsid w:val="00236C94"/>
    <w:rsid w:val="00245A40"/>
    <w:rsid w:val="00257A49"/>
    <w:rsid w:val="002778F0"/>
    <w:rsid w:val="002A6833"/>
    <w:rsid w:val="002A7707"/>
    <w:rsid w:val="002C54AC"/>
    <w:rsid w:val="002D6415"/>
    <w:rsid w:val="002F0379"/>
    <w:rsid w:val="003110EF"/>
    <w:rsid w:val="00330A0E"/>
    <w:rsid w:val="003321B1"/>
    <w:rsid w:val="00354781"/>
    <w:rsid w:val="0035485C"/>
    <w:rsid w:val="00356492"/>
    <w:rsid w:val="00365DB7"/>
    <w:rsid w:val="00380790"/>
    <w:rsid w:val="00390709"/>
    <w:rsid w:val="003960B3"/>
    <w:rsid w:val="00397DB9"/>
    <w:rsid w:val="003A2C83"/>
    <w:rsid w:val="003A54AE"/>
    <w:rsid w:val="003B5513"/>
    <w:rsid w:val="003C342C"/>
    <w:rsid w:val="003D254E"/>
    <w:rsid w:val="003D7A4A"/>
    <w:rsid w:val="003F005C"/>
    <w:rsid w:val="00404BAE"/>
    <w:rsid w:val="00441854"/>
    <w:rsid w:val="00443A47"/>
    <w:rsid w:val="00443D44"/>
    <w:rsid w:val="00450374"/>
    <w:rsid w:val="0046399C"/>
    <w:rsid w:val="00466DE9"/>
    <w:rsid w:val="004802FB"/>
    <w:rsid w:val="00483A18"/>
    <w:rsid w:val="004879F6"/>
    <w:rsid w:val="004950FB"/>
    <w:rsid w:val="004B2CD8"/>
    <w:rsid w:val="004D6AA4"/>
    <w:rsid w:val="004E23F0"/>
    <w:rsid w:val="004F662F"/>
    <w:rsid w:val="004F76EC"/>
    <w:rsid w:val="0050389A"/>
    <w:rsid w:val="005136EF"/>
    <w:rsid w:val="00523277"/>
    <w:rsid w:val="0053059E"/>
    <w:rsid w:val="00563921"/>
    <w:rsid w:val="00573F1F"/>
    <w:rsid w:val="005853BF"/>
    <w:rsid w:val="00597AC0"/>
    <w:rsid w:val="00597C3B"/>
    <w:rsid w:val="005B5574"/>
    <w:rsid w:val="005B65F6"/>
    <w:rsid w:val="005C71C4"/>
    <w:rsid w:val="00603E04"/>
    <w:rsid w:val="00616595"/>
    <w:rsid w:val="006351D9"/>
    <w:rsid w:val="00636554"/>
    <w:rsid w:val="00645378"/>
    <w:rsid w:val="00646E2C"/>
    <w:rsid w:val="00661BAA"/>
    <w:rsid w:val="006729E3"/>
    <w:rsid w:val="00693978"/>
    <w:rsid w:val="006944BA"/>
    <w:rsid w:val="00696AA2"/>
    <w:rsid w:val="006A5584"/>
    <w:rsid w:val="006B2D12"/>
    <w:rsid w:val="006F23EE"/>
    <w:rsid w:val="007130AE"/>
    <w:rsid w:val="00736108"/>
    <w:rsid w:val="00743EB7"/>
    <w:rsid w:val="00780F66"/>
    <w:rsid w:val="007A4C5F"/>
    <w:rsid w:val="007B72F6"/>
    <w:rsid w:val="007C22BC"/>
    <w:rsid w:val="007E0F2C"/>
    <w:rsid w:val="007E367B"/>
    <w:rsid w:val="008026AB"/>
    <w:rsid w:val="008127CF"/>
    <w:rsid w:val="00820361"/>
    <w:rsid w:val="00836695"/>
    <w:rsid w:val="00837DB7"/>
    <w:rsid w:val="008B2C0A"/>
    <w:rsid w:val="008B6A84"/>
    <w:rsid w:val="008C23FC"/>
    <w:rsid w:val="008C4DBB"/>
    <w:rsid w:val="008E120D"/>
    <w:rsid w:val="00935784"/>
    <w:rsid w:val="00945F50"/>
    <w:rsid w:val="00965568"/>
    <w:rsid w:val="00983E12"/>
    <w:rsid w:val="0099320C"/>
    <w:rsid w:val="009A2843"/>
    <w:rsid w:val="009A348B"/>
    <w:rsid w:val="009C0F9F"/>
    <w:rsid w:val="009E3524"/>
    <w:rsid w:val="009E63E2"/>
    <w:rsid w:val="009F688C"/>
    <w:rsid w:val="00A32FCC"/>
    <w:rsid w:val="00A34B21"/>
    <w:rsid w:val="00A41F65"/>
    <w:rsid w:val="00A442D9"/>
    <w:rsid w:val="00A562A5"/>
    <w:rsid w:val="00A72E30"/>
    <w:rsid w:val="00A868EE"/>
    <w:rsid w:val="00A97FC7"/>
    <w:rsid w:val="00B07209"/>
    <w:rsid w:val="00B07F24"/>
    <w:rsid w:val="00B177E3"/>
    <w:rsid w:val="00B274F0"/>
    <w:rsid w:val="00B53F1F"/>
    <w:rsid w:val="00B5484F"/>
    <w:rsid w:val="00B66181"/>
    <w:rsid w:val="00B77964"/>
    <w:rsid w:val="00B82C6E"/>
    <w:rsid w:val="00B8729A"/>
    <w:rsid w:val="00B90C0B"/>
    <w:rsid w:val="00B919CD"/>
    <w:rsid w:val="00BC1051"/>
    <w:rsid w:val="00BE090A"/>
    <w:rsid w:val="00C07912"/>
    <w:rsid w:val="00C17B80"/>
    <w:rsid w:val="00C25EF2"/>
    <w:rsid w:val="00C27AF5"/>
    <w:rsid w:val="00C30A08"/>
    <w:rsid w:val="00C3446D"/>
    <w:rsid w:val="00C36FCA"/>
    <w:rsid w:val="00C42C73"/>
    <w:rsid w:val="00C63220"/>
    <w:rsid w:val="00C73D40"/>
    <w:rsid w:val="00C7462F"/>
    <w:rsid w:val="00C9109A"/>
    <w:rsid w:val="00C9371D"/>
    <w:rsid w:val="00C94F2D"/>
    <w:rsid w:val="00C9576A"/>
    <w:rsid w:val="00CA319F"/>
    <w:rsid w:val="00CB1009"/>
    <w:rsid w:val="00CC0615"/>
    <w:rsid w:val="00CC478B"/>
    <w:rsid w:val="00CF0EAD"/>
    <w:rsid w:val="00CF42A0"/>
    <w:rsid w:val="00D050B4"/>
    <w:rsid w:val="00D16036"/>
    <w:rsid w:val="00D6668C"/>
    <w:rsid w:val="00D850E1"/>
    <w:rsid w:val="00D97EAB"/>
    <w:rsid w:val="00DA7E89"/>
    <w:rsid w:val="00DB130C"/>
    <w:rsid w:val="00DB6040"/>
    <w:rsid w:val="00DC4174"/>
    <w:rsid w:val="00DD11D7"/>
    <w:rsid w:val="00DD2A4C"/>
    <w:rsid w:val="00DD3162"/>
    <w:rsid w:val="00E04F50"/>
    <w:rsid w:val="00E242B9"/>
    <w:rsid w:val="00E26BC6"/>
    <w:rsid w:val="00E36D9E"/>
    <w:rsid w:val="00E4030F"/>
    <w:rsid w:val="00E4539D"/>
    <w:rsid w:val="00E720D8"/>
    <w:rsid w:val="00E96EA7"/>
    <w:rsid w:val="00EA52CA"/>
    <w:rsid w:val="00EB2CB6"/>
    <w:rsid w:val="00EB4A66"/>
    <w:rsid w:val="00ED24BB"/>
    <w:rsid w:val="00F00B13"/>
    <w:rsid w:val="00F048C5"/>
    <w:rsid w:val="00F12D5B"/>
    <w:rsid w:val="00F24E49"/>
    <w:rsid w:val="00F347C2"/>
    <w:rsid w:val="00F35413"/>
    <w:rsid w:val="00F373BE"/>
    <w:rsid w:val="00F43F33"/>
    <w:rsid w:val="00F46FCB"/>
    <w:rsid w:val="00F50534"/>
    <w:rsid w:val="00F611DA"/>
    <w:rsid w:val="00F61FA7"/>
    <w:rsid w:val="00F7321D"/>
    <w:rsid w:val="00F757A1"/>
    <w:rsid w:val="00FD3EC3"/>
    <w:rsid w:val="00FF33F2"/>
    <w:rsid w:val="00FF4062"/>
    <w:rsid w:val="00FF60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CDD13C"/>
  <w15:chartTrackingRefBased/>
  <w15:docId w15:val="{F75C6791-01F1-4818-B76E-924CCED4E0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DC4174"/>
    <w:pPr>
      <w:ind w:left="720"/>
      <w:contextualSpacing/>
    </w:pPr>
  </w:style>
  <w:style w:type="character" w:styleId="Refdecomentrio">
    <w:name w:val="annotation reference"/>
    <w:basedOn w:val="Tipodeletrapredefinidodopargrafo"/>
    <w:uiPriority w:val="99"/>
    <w:semiHidden/>
    <w:unhideWhenUsed/>
    <w:rsid w:val="00DC4174"/>
    <w:rPr>
      <w:sz w:val="16"/>
      <w:szCs w:val="16"/>
    </w:rPr>
  </w:style>
  <w:style w:type="paragraph" w:styleId="Textodecomentrio">
    <w:name w:val="annotation text"/>
    <w:basedOn w:val="Normal"/>
    <w:link w:val="TextodecomentrioCarter"/>
    <w:uiPriority w:val="99"/>
    <w:unhideWhenUsed/>
    <w:rsid w:val="00DC4174"/>
    <w:pPr>
      <w:spacing w:line="240" w:lineRule="auto"/>
    </w:pPr>
    <w:rPr>
      <w:sz w:val="20"/>
      <w:szCs w:val="20"/>
    </w:rPr>
  </w:style>
  <w:style w:type="character" w:customStyle="1" w:styleId="TextodecomentrioCarter">
    <w:name w:val="Texto de comentário Caráter"/>
    <w:basedOn w:val="Tipodeletrapredefinidodopargrafo"/>
    <w:link w:val="Textodecomentrio"/>
    <w:uiPriority w:val="99"/>
    <w:rsid w:val="00DC4174"/>
    <w:rPr>
      <w:sz w:val="20"/>
      <w:szCs w:val="20"/>
    </w:rPr>
  </w:style>
  <w:style w:type="paragraph" w:styleId="Assuntodecomentrio">
    <w:name w:val="annotation subject"/>
    <w:basedOn w:val="Textodecomentrio"/>
    <w:next w:val="Textodecomentrio"/>
    <w:link w:val="AssuntodecomentrioCarter"/>
    <w:uiPriority w:val="99"/>
    <w:semiHidden/>
    <w:unhideWhenUsed/>
    <w:rsid w:val="00DC4174"/>
    <w:rPr>
      <w:b/>
      <w:bCs/>
    </w:rPr>
  </w:style>
  <w:style w:type="character" w:customStyle="1" w:styleId="AssuntodecomentrioCarter">
    <w:name w:val="Assunto de comentário Caráter"/>
    <w:basedOn w:val="TextodecomentrioCarter"/>
    <w:link w:val="Assuntodecomentrio"/>
    <w:uiPriority w:val="99"/>
    <w:semiHidden/>
    <w:rsid w:val="00DC4174"/>
    <w:rPr>
      <w:b/>
      <w:bCs/>
      <w:sz w:val="20"/>
      <w:szCs w:val="20"/>
    </w:rPr>
  </w:style>
  <w:style w:type="paragraph" w:styleId="Textodebalo">
    <w:name w:val="Balloon Text"/>
    <w:basedOn w:val="Normal"/>
    <w:link w:val="TextodebaloCarter"/>
    <w:uiPriority w:val="99"/>
    <w:semiHidden/>
    <w:unhideWhenUsed/>
    <w:rsid w:val="00DC4174"/>
    <w:pPr>
      <w:spacing w:after="0" w:line="240" w:lineRule="auto"/>
    </w:pPr>
    <w:rPr>
      <w:rFonts w:ascii="Segoe UI" w:hAnsi="Segoe UI" w:cs="Segoe UI"/>
      <w:sz w:val="18"/>
      <w:szCs w:val="18"/>
    </w:rPr>
  </w:style>
  <w:style w:type="character" w:customStyle="1" w:styleId="TextodebaloCarter">
    <w:name w:val="Texto de balão Caráter"/>
    <w:basedOn w:val="Tipodeletrapredefinidodopargrafo"/>
    <w:link w:val="Textodebalo"/>
    <w:uiPriority w:val="99"/>
    <w:semiHidden/>
    <w:rsid w:val="00DC4174"/>
    <w:rPr>
      <w:rFonts w:ascii="Segoe UI" w:hAnsi="Segoe UI" w:cs="Segoe UI"/>
      <w:sz w:val="18"/>
      <w:szCs w:val="18"/>
    </w:rPr>
  </w:style>
  <w:style w:type="character" w:styleId="Hiperligao">
    <w:name w:val="Hyperlink"/>
    <w:basedOn w:val="Tipodeletrapredefinidodopargrafo"/>
    <w:uiPriority w:val="99"/>
    <w:unhideWhenUsed/>
    <w:rsid w:val="00112415"/>
    <w:rPr>
      <w:color w:val="0563C1" w:themeColor="hyperlink"/>
      <w:u w:val="single"/>
    </w:rPr>
  </w:style>
  <w:style w:type="character" w:customStyle="1" w:styleId="MenoNoResolvida1">
    <w:name w:val="Menção Não Resolvida1"/>
    <w:basedOn w:val="Tipodeletrapredefinidodopargrafo"/>
    <w:uiPriority w:val="99"/>
    <w:semiHidden/>
    <w:unhideWhenUsed/>
    <w:rsid w:val="00112415"/>
    <w:rPr>
      <w:color w:val="808080"/>
      <w:shd w:val="clear" w:color="auto" w:fill="E6E6E6"/>
    </w:rPr>
  </w:style>
  <w:style w:type="character" w:customStyle="1" w:styleId="highlight">
    <w:name w:val="highlight"/>
    <w:basedOn w:val="Tipodeletrapredefinidodopargrafo"/>
    <w:rsid w:val="005B65F6"/>
  </w:style>
  <w:style w:type="character" w:styleId="Forte">
    <w:name w:val="Strong"/>
    <w:basedOn w:val="Tipodeletrapredefinidodopargrafo"/>
    <w:uiPriority w:val="22"/>
    <w:qFormat/>
    <w:rsid w:val="005B65F6"/>
    <w:rPr>
      <w:b/>
      <w:bCs/>
    </w:rPr>
  </w:style>
  <w:style w:type="character" w:styleId="nfase">
    <w:name w:val="Emphasis"/>
    <w:basedOn w:val="Tipodeletrapredefinidodopargrafo"/>
    <w:uiPriority w:val="20"/>
    <w:qFormat/>
    <w:rsid w:val="00404BAE"/>
    <w:rPr>
      <w:i/>
      <w:iCs/>
    </w:rPr>
  </w:style>
  <w:style w:type="character" w:customStyle="1" w:styleId="MenoNoResolvida2">
    <w:name w:val="Menção Não Resolvida2"/>
    <w:basedOn w:val="Tipodeletrapredefinidodopargrafo"/>
    <w:uiPriority w:val="99"/>
    <w:semiHidden/>
    <w:unhideWhenUsed/>
    <w:rsid w:val="0035485C"/>
    <w:rPr>
      <w:color w:val="808080"/>
      <w:shd w:val="clear" w:color="auto" w:fill="E6E6E6"/>
    </w:rPr>
  </w:style>
  <w:style w:type="paragraph" w:styleId="Cabealho">
    <w:name w:val="header"/>
    <w:basedOn w:val="Normal"/>
    <w:link w:val="CabealhoCarter"/>
    <w:uiPriority w:val="99"/>
    <w:unhideWhenUsed/>
    <w:rsid w:val="00CC0615"/>
    <w:pPr>
      <w:tabs>
        <w:tab w:val="center" w:pos="4419"/>
        <w:tab w:val="right" w:pos="8838"/>
      </w:tabs>
      <w:spacing w:after="0" w:line="240" w:lineRule="auto"/>
    </w:pPr>
  </w:style>
  <w:style w:type="character" w:customStyle="1" w:styleId="CabealhoCarter">
    <w:name w:val="Cabeçalho Caráter"/>
    <w:basedOn w:val="Tipodeletrapredefinidodopargrafo"/>
    <w:link w:val="Cabealho"/>
    <w:uiPriority w:val="99"/>
    <w:rsid w:val="00CC0615"/>
  </w:style>
  <w:style w:type="paragraph" w:styleId="Rodap">
    <w:name w:val="footer"/>
    <w:basedOn w:val="Normal"/>
    <w:link w:val="RodapCarter"/>
    <w:uiPriority w:val="99"/>
    <w:unhideWhenUsed/>
    <w:rsid w:val="00CC0615"/>
    <w:pPr>
      <w:tabs>
        <w:tab w:val="center" w:pos="4419"/>
        <w:tab w:val="right" w:pos="8838"/>
      </w:tabs>
      <w:spacing w:after="0" w:line="240" w:lineRule="auto"/>
    </w:pPr>
  </w:style>
  <w:style w:type="character" w:customStyle="1" w:styleId="RodapCarter">
    <w:name w:val="Rodapé Caráter"/>
    <w:basedOn w:val="Tipodeletrapredefinidodopargrafo"/>
    <w:link w:val="Rodap"/>
    <w:uiPriority w:val="99"/>
    <w:rsid w:val="00CC0615"/>
  </w:style>
  <w:style w:type="paragraph" w:customStyle="1" w:styleId="Default">
    <w:name w:val="Default"/>
    <w:rsid w:val="006A5584"/>
    <w:pPr>
      <w:autoSpaceDE w:val="0"/>
      <w:autoSpaceDN w:val="0"/>
      <w:adjustRightInd w:val="0"/>
      <w:spacing w:after="0" w:line="240" w:lineRule="auto"/>
    </w:pPr>
    <w:rPr>
      <w:rFonts w:ascii="Source Sans Pro" w:hAnsi="Source Sans Pro" w:cs="Source Sans Pro"/>
      <w:color w:val="000000"/>
      <w:sz w:val="24"/>
      <w:szCs w:val="24"/>
      <w:lang w:val="en-GB"/>
    </w:rPr>
  </w:style>
  <w:style w:type="character" w:customStyle="1" w:styleId="text-neutral-8">
    <w:name w:val="text-neutral-8"/>
    <w:basedOn w:val="Tipodeletrapredefinidodopargrafo"/>
    <w:rsid w:val="006A5584"/>
  </w:style>
  <w:style w:type="paragraph" w:styleId="Reviso">
    <w:name w:val="Revision"/>
    <w:hidden/>
    <w:uiPriority w:val="99"/>
    <w:semiHidden/>
    <w:rsid w:val="00E4030F"/>
    <w:pPr>
      <w:spacing w:after="0" w:line="240" w:lineRule="auto"/>
    </w:pPr>
  </w:style>
  <w:style w:type="paragraph" w:styleId="HTMLpr-formatado">
    <w:name w:val="HTML Preformatted"/>
    <w:basedOn w:val="Normal"/>
    <w:link w:val="HTMLpr-formatadoCarter"/>
    <w:uiPriority w:val="99"/>
    <w:semiHidden/>
    <w:unhideWhenUsed/>
    <w:rsid w:val="003C342C"/>
    <w:pPr>
      <w:spacing w:after="0" w:line="240" w:lineRule="auto"/>
    </w:pPr>
    <w:rPr>
      <w:rFonts w:ascii="Consolas" w:hAnsi="Consolas"/>
      <w:sz w:val="20"/>
      <w:szCs w:val="20"/>
    </w:rPr>
  </w:style>
  <w:style w:type="character" w:customStyle="1" w:styleId="HTMLpr-formatadoCarter">
    <w:name w:val="HTML pré-formatado Caráter"/>
    <w:basedOn w:val="Tipodeletrapredefinidodopargrafo"/>
    <w:link w:val="HTMLpr-formatado"/>
    <w:uiPriority w:val="99"/>
    <w:semiHidden/>
    <w:rsid w:val="003C342C"/>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1424053">
      <w:bodyDiv w:val="1"/>
      <w:marLeft w:val="0"/>
      <w:marRight w:val="0"/>
      <w:marTop w:val="0"/>
      <w:marBottom w:val="0"/>
      <w:divBdr>
        <w:top w:val="none" w:sz="0" w:space="0" w:color="auto"/>
        <w:left w:val="none" w:sz="0" w:space="0" w:color="auto"/>
        <w:bottom w:val="none" w:sz="0" w:space="0" w:color="auto"/>
        <w:right w:val="none" w:sz="0" w:space="0" w:color="auto"/>
      </w:divBdr>
    </w:div>
    <w:div w:id="682513986">
      <w:bodyDiv w:val="1"/>
      <w:marLeft w:val="0"/>
      <w:marRight w:val="0"/>
      <w:marTop w:val="0"/>
      <w:marBottom w:val="0"/>
      <w:divBdr>
        <w:top w:val="none" w:sz="0" w:space="0" w:color="auto"/>
        <w:left w:val="none" w:sz="0" w:space="0" w:color="auto"/>
        <w:bottom w:val="none" w:sz="0" w:space="0" w:color="auto"/>
        <w:right w:val="none" w:sz="0" w:space="0" w:color="auto"/>
      </w:divBdr>
    </w:div>
    <w:div w:id="685596043">
      <w:bodyDiv w:val="1"/>
      <w:marLeft w:val="0"/>
      <w:marRight w:val="0"/>
      <w:marTop w:val="0"/>
      <w:marBottom w:val="0"/>
      <w:divBdr>
        <w:top w:val="none" w:sz="0" w:space="0" w:color="auto"/>
        <w:left w:val="none" w:sz="0" w:space="0" w:color="auto"/>
        <w:bottom w:val="none" w:sz="0" w:space="0" w:color="auto"/>
        <w:right w:val="none" w:sz="0" w:space="0" w:color="auto"/>
      </w:divBdr>
    </w:div>
    <w:div w:id="825249346">
      <w:bodyDiv w:val="1"/>
      <w:marLeft w:val="0"/>
      <w:marRight w:val="0"/>
      <w:marTop w:val="0"/>
      <w:marBottom w:val="0"/>
      <w:divBdr>
        <w:top w:val="none" w:sz="0" w:space="0" w:color="auto"/>
        <w:left w:val="none" w:sz="0" w:space="0" w:color="auto"/>
        <w:bottom w:val="none" w:sz="0" w:space="0" w:color="auto"/>
        <w:right w:val="none" w:sz="0" w:space="0" w:color="auto"/>
      </w:divBdr>
    </w:div>
    <w:div w:id="1112945255">
      <w:bodyDiv w:val="1"/>
      <w:marLeft w:val="0"/>
      <w:marRight w:val="0"/>
      <w:marTop w:val="0"/>
      <w:marBottom w:val="0"/>
      <w:divBdr>
        <w:top w:val="none" w:sz="0" w:space="0" w:color="auto"/>
        <w:left w:val="none" w:sz="0" w:space="0" w:color="auto"/>
        <w:bottom w:val="none" w:sz="0" w:space="0" w:color="auto"/>
        <w:right w:val="none" w:sz="0" w:space="0" w:color="auto"/>
      </w:divBdr>
      <w:divsChild>
        <w:div w:id="289407365">
          <w:marLeft w:val="0"/>
          <w:marRight w:val="0"/>
          <w:marTop w:val="0"/>
          <w:marBottom w:val="0"/>
          <w:divBdr>
            <w:top w:val="none" w:sz="0" w:space="0" w:color="auto"/>
            <w:left w:val="none" w:sz="0" w:space="0" w:color="auto"/>
            <w:bottom w:val="none" w:sz="0" w:space="0" w:color="auto"/>
            <w:right w:val="none" w:sz="0" w:space="0" w:color="auto"/>
          </w:divBdr>
          <w:divsChild>
            <w:div w:id="2072997396">
              <w:marLeft w:val="0"/>
              <w:marRight w:val="0"/>
              <w:marTop w:val="0"/>
              <w:marBottom w:val="0"/>
              <w:divBdr>
                <w:top w:val="none" w:sz="0" w:space="0" w:color="auto"/>
                <w:left w:val="none" w:sz="0" w:space="0" w:color="auto"/>
                <w:bottom w:val="none" w:sz="0" w:space="0" w:color="auto"/>
                <w:right w:val="none" w:sz="0" w:space="0" w:color="auto"/>
              </w:divBdr>
              <w:divsChild>
                <w:div w:id="1596554672">
                  <w:marLeft w:val="0"/>
                  <w:marRight w:val="0"/>
                  <w:marTop w:val="0"/>
                  <w:marBottom w:val="0"/>
                  <w:divBdr>
                    <w:top w:val="none" w:sz="0" w:space="0" w:color="auto"/>
                    <w:left w:val="none" w:sz="0" w:space="0" w:color="auto"/>
                    <w:bottom w:val="none" w:sz="0" w:space="0" w:color="auto"/>
                    <w:right w:val="none" w:sz="0" w:space="0" w:color="auto"/>
                  </w:divBdr>
                  <w:divsChild>
                    <w:div w:id="628972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9464433">
      <w:bodyDiv w:val="1"/>
      <w:marLeft w:val="0"/>
      <w:marRight w:val="0"/>
      <w:marTop w:val="0"/>
      <w:marBottom w:val="0"/>
      <w:divBdr>
        <w:top w:val="none" w:sz="0" w:space="0" w:color="auto"/>
        <w:left w:val="none" w:sz="0" w:space="0" w:color="auto"/>
        <w:bottom w:val="none" w:sz="0" w:space="0" w:color="auto"/>
        <w:right w:val="none" w:sz="0" w:space="0" w:color="auto"/>
      </w:divBdr>
    </w:div>
    <w:div w:id="1251701206">
      <w:bodyDiv w:val="1"/>
      <w:marLeft w:val="0"/>
      <w:marRight w:val="0"/>
      <w:marTop w:val="0"/>
      <w:marBottom w:val="0"/>
      <w:divBdr>
        <w:top w:val="none" w:sz="0" w:space="0" w:color="auto"/>
        <w:left w:val="none" w:sz="0" w:space="0" w:color="auto"/>
        <w:bottom w:val="none" w:sz="0" w:space="0" w:color="auto"/>
        <w:right w:val="none" w:sz="0" w:space="0" w:color="auto"/>
      </w:divBdr>
    </w:div>
    <w:div w:id="1777629007">
      <w:bodyDiv w:val="1"/>
      <w:marLeft w:val="0"/>
      <w:marRight w:val="0"/>
      <w:marTop w:val="0"/>
      <w:marBottom w:val="0"/>
      <w:divBdr>
        <w:top w:val="none" w:sz="0" w:space="0" w:color="auto"/>
        <w:left w:val="none" w:sz="0" w:space="0" w:color="auto"/>
        <w:bottom w:val="none" w:sz="0" w:space="0" w:color="auto"/>
        <w:right w:val="none" w:sz="0" w:space="0" w:color="auto"/>
      </w:divBdr>
    </w:div>
    <w:div w:id="2080786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ipn.p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9</Pages>
  <Words>3125</Words>
  <Characters>16877</Characters>
  <Application>Microsoft Office Word</Application>
  <DocSecurity>0</DocSecurity>
  <Lines>140</Lines>
  <Paragraphs>39</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19963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 Silva</dc:creator>
  <cp:keywords/>
  <dc:description/>
  <cp:lastModifiedBy>Rosa Silva</cp:lastModifiedBy>
  <cp:revision>7</cp:revision>
  <cp:lastPrinted>2018-06-18T14:33:00Z</cp:lastPrinted>
  <dcterms:created xsi:type="dcterms:W3CDTF">2026-06-05T09:35:00Z</dcterms:created>
  <dcterms:modified xsi:type="dcterms:W3CDTF">2026-06-17T15:03:00Z</dcterms:modified>
</cp:coreProperties>
</file>